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6" w:type="dxa"/>
        <w:tblLook w:val="04A0" w:firstRow="1" w:lastRow="0" w:firstColumn="1" w:lastColumn="0" w:noHBand="0" w:noVBand="1"/>
      </w:tblPr>
      <w:tblGrid>
        <w:gridCol w:w="1638"/>
        <w:gridCol w:w="7938"/>
      </w:tblGrid>
      <w:tr w:rsidR="005C09AC" w:rsidRPr="00EA3ED4" w14:paraId="4E457925" w14:textId="77777777" w:rsidTr="005C09AC">
        <w:trPr>
          <w:trHeight w:val="1440"/>
        </w:trPr>
        <w:tc>
          <w:tcPr>
            <w:tcW w:w="1638" w:type="dxa"/>
          </w:tcPr>
          <w:bookmarkStart w:id="0" w:name="_MON_1022405454"/>
          <w:bookmarkEnd w:id="0"/>
          <w:p w14:paraId="422D188D" w14:textId="77777777" w:rsidR="005C09AC" w:rsidRPr="00EA3ED4" w:rsidRDefault="005C09AC" w:rsidP="005C09AC">
            <w:pPr>
              <w:rPr>
                <w:b/>
              </w:rPr>
            </w:pPr>
            <w:r w:rsidRPr="006A2A96">
              <w:object w:dxaOrig="1066" w:dyaOrig="1066" w14:anchorId="5DB614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pt;height:70.5pt" o:ole="" fillcolor="window">
                  <v:imagedata r:id="rId6" o:title="" croptop="-5838f" cropbottom="-89f" cropleft="-89f" cropright="-89f"/>
                </v:shape>
                <o:OLEObject Type="Embed" ProgID="Word.Picture.8" ShapeID="_x0000_i1025" DrawAspect="Content" ObjectID="_1772821001" r:id="rId7"/>
              </w:object>
            </w:r>
          </w:p>
        </w:tc>
        <w:tc>
          <w:tcPr>
            <w:tcW w:w="7938" w:type="dxa"/>
          </w:tcPr>
          <w:p w14:paraId="5713A220" w14:textId="77777777" w:rsidR="005C09AC" w:rsidRPr="00EA3ED4" w:rsidRDefault="005C09AC" w:rsidP="005C09AC">
            <w:pPr>
              <w:spacing w:before="480"/>
              <w:jc w:val="center"/>
              <w:rPr>
                <w:b/>
                <w:sz w:val="32"/>
                <w:szCs w:val="32"/>
              </w:rPr>
            </w:pPr>
            <w:r w:rsidRPr="00EA3ED4">
              <w:rPr>
                <w:b/>
                <w:sz w:val="32"/>
                <w:szCs w:val="32"/>
              </w:rPr>
              <w:t>REPUBLIC OF THE MARSHALL ISLANDS</w:t>
            </w:r>
          </w:p>
          <w:p w14:paraId="273F9BB7" w14:textId="77777777" w:rsidR="005C09AC" w:rsidRPr="00EA3ED4" w:rsidRDefault="005C09AC" w:rsidP="005C09AC">
            <w:pPr>
              <w:jc w:val="center"/>
              <w:rPr>
                <w:szCs w:val="24"/>
              </w:rPr>
            </w:pPr>
            <w:r w:rsidRPr="00EA3ED4">
              <w:rPr>
                <w:b/>
              </w:rPr>
              <w:t>MARITIME ADMINISTRATOR</w:t>
            </w:r>
          </w:p>
        </w:tc>
      </w:tr>
    </w:tbl>
    <w:p w14:paraId="5A456D16" w14:textId="77777777" w:rsidR="005C09AC" w:rsidRPr="00E025C4" w:rsidRDefault="005C09AC" w:rsidP="00712F58">
      <w:pPr>
        <w:pBdr>
          <w:top w:val="single" w:sz="24" w:space="1" w:color="auto"/>
        </w:pBdr>
        <w:jc w:val="both"/>
        <w:rPr>
          <w:sz w:val="16"/>
          <w:szCs w:val="24"/>
        </w:rPr>
      </w:pPr>
    </w:p>
    <w:p w14:paraId="3476CD5E" w14:textId="77777777" w:rsidR="005C09AC" w:rsidRDefault="005C09AC" w:rsidP="005C09AC">
      <w:pPr>
        <w:jc w:val="center"/>
        <w:rPr>
          <w:szCs w:val="24"/>
        </w:rPr>
      </w:pPr>
      <w:r w:rsidRPr="005C09AC">
        <w:rPr>
          <w:b/>
          <w:szCs w:val="24"/>
        </w:rPr>
        <w:t xml:space="preserve">APPLICATION FOR </w:t>
      </w:r>
      <w:r w:rsidR="00C832C8">
        <w:rPr>
          <w:b/>
          <w:szCs w:val="24"/>
        </w:rPr>
        <w:t>SEAFARE</w:t>
      </w:r>
      <w:r w:rsidR="009B48B2">
        <w:rPr>
          <w:b/>
          <w:szCs w:val="24"/>
        </w:rPr>
        <w:t>R</w:t>
      </w:r>
      <w:r w:rsidR="00366BB5">
        <w:rPr>
          <w:b/>
          <w:szCs w:val="24"/>
        </w:rPr>
        <w:t xml:space="preserve"> DOCUMENTS</w:t>
      </w:r>
    </w:p>
    <w:p w14:paraId="4CB169F6" w14:textId="77777777" w:rsidR="005C09AC" w:rsidRPr="00D62230" w:rsidRDefault="005C09AC" w:rsidP="00EA3ED4">
      <w:pPr>
        <w:jc w:val="both"/>
        <w:rPr>
          <w:sz w:val="16"/>
          <w:szCs w:val="16"/>
        </w:rPr>
      </w:pPr>
    </w:p>
    <w:p w14:paraId="4D3AE1E6" w14:textId="77777777" w:rsidR="00C832C8" w:rsidRPr="009953C4" w:rsidRDefault="003B67CA" w:rsidP="00C832C8">
      <w:pPr>
        <w:jc w:val="both"/>
        <w:rPr>
          <w:szCs w:val="24"/>
        </w:rPr>
      </w:pPr>
      <w:r w:rsidRPr="009953C4">
        <w:rPr>
          <w:szCs w:val="24"/>
        </w:rPr>
        <w:t xml:space="preserve">I hereby affirm that all information provided by me in applying for </w:t>
      </w:r>
      <w:r w:rsidR="00366BB5">
        <w:rPr>
          <w:szCs w:val="24"/>
        </w:rPr>
        <w:t>Republic of the</w:t>
      </w:r>
      <w:r w:rsidRPr="009953C4">
        <w:rPr>
          <w:szCs w:val="24"/>
        </w:rPr>
        <w:t xml:space="preserve"> </w:t>
      </w:r>
      <w:r>
        <w:rPr>
          <w:szCs w:val="24"/>
        </w:rPr>
        <w:t>M</w:t>
      </w:r>
      <w:r w:rsidRPr="009953C4">
        <w:rPr>
          <w:szCs w:val="24"/>
        </w:rPr>
        <w:t xml:space="preserve">arshall </w:t>
      </w:r>
      <w:r>
        <w:rPr>
          <w:szCs w:val="24"/>
        </w:rPr>
        <w:t>I</w:t>
      </w:r>
      <w:r w:rsidRPr="009953C4">
        <w:rPr>
          <w:szCs w:val="24"/>
        </w:rPr>
        <w:t xml:space="preserve">slands </w:t>
      </w:r>
      <w:r w:rsidR="00366BB5">
        <w:rPr>
          <w:szCs w:val="24"/>
        </w:rPr>
        <w:t>s</w:t>
      </w:r>
      <w:r w:rsidRPr="009953C4">
        <w:rPr>
          <w:szCs w:val="24"/>
        </w:rPr>
        <w:t xml:space="preserve">eafarer </w:t>
      </w:r>
      <w:r w:rsidR="00366BB5">
        <w:rPr>
          <w:szCs w:val="24"/>
        </w:rPr>
        <w:t>documents</w:t>
      </w:r>
      <w:r w:rsidRPr="009953C4">
        <w:rPr>
          <w:szCs w:val="24"/>
        </w:rPr>
        <w:t>, inclusive of supporting documents and proofs, is true and correct to the best of my knowledge and belief; further, that no license, certificate or document issued to me heretofore by any government has ever been revoked or suspended, or, if revoked or suspended, a full explanation of the circumstances is attached hereto and made a part of my application</w:t>
      </w:r>
      <w:r w:rsidR="00C832C8" w:rsidRPr="009953C4">
        <w:rPr>
          <w:szCs w:val="24"/>
        </w:rPr>
        <w:t>.</w:t>
      </w:r>
    </w:p>
    <w:p w14:paraId="66F92518" w14:textId="77777777" w:rsidR="005C09AC" w:rsidRPr="00D62230" w:rsidRDefault="005C09AC" w:rsidP="00EA3ED4">
      <w:pPr>
        <w:jc w:val="both"/>
        <w:rPr>
          <w:sz w:val="16"/>
          <w:szCs w:val="16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0"/>
        <w:gridCol w:w="3870"/>
        <w:gridCol w:w="2340"/>
      </w:tblGrid>
      <w:tr w:rsidR="00366BB5" w:rsidRPr="00EA3ED4" w14:paraId="35F29AF6" w14:textId="77777777" w:rsidTr="006329C3">
        <w:trPr>
          <w:trHeight w:hRule="exact" w:val="576"/>
        </w:trPr>
        <w:tc>
          <w:tcPr>
            <w:tcW w:w="3150" w:type="dxa"/>
          </w:tcPr>
          <w:p w14:paraId="7F11032D" w14:textId="77777777" w:rsidR="00366BB5" w:rsidRPr="00EA3ED4" w:rsidRDefault="00366BB5" w:rsidP="00D62230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3870" w:type="dxa"/>
          </w:tcPr>
          <w:p w14:paraId="4AB3C00C" w14:textId="77777777" w:rsidR="00366BB5" w:rsidRPr="00EA3ED4" w:rsidRDefault="00366BB5" w:rsidP="00366BB5"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340" w:type="dxa"/>
          </w:tcPr>
          <w:p w14:paraId="6CDB5902" w14:textId="77777777" w:rsidR="00366BB5" w:rsidRPr="00EA3ED4" w:rsidRDefault="00366BB5" w:rsidP="00366BB5"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366BB5" w:rsidRPr="005C09AC" w14:paraId="6D7BA717" w14:textId="77777777" w:rsidTr="006329C3">
        <w:trPr>
          <w:trHeight w:val="548"/>
        </w:trPr>
        <w:tc>
          <w:tcPr>
            <w:tcW w:w="3150" w:type="dxa"/>
          </w:tcPr>
          <w:p w14:paraId="372FA550" w14:textId="77777777" w:rsidR="00366BB5" w:rsidRPr="005C09AC" w:rsidRDefault="00366BB5" w:rsidP="00D62230">
            <w:pPr>
              <w:jc w:val="center"/>
              <w:rPr>
                <w:sz w:val="20"/>
                <w:szCs w:val="20"/>
              </w:rPr>
            </w:pPr>
            <w:r w:rsidRPr="005C09AC">
              <w:rPr>
                <w:sz w:val="20"/>
                <w:szCs w:val="20"/>
              </w:rPr>
              <w:t>Signature of applicant</w:t>
            </w:r>
          </w:p>
        </w:tc>
        <w:tc>
          <w:tcPr>
            <w:tcW w:w="3870" w:type="dxa"/>
          </w:tcPr>
          <w:p w14:paraId="39E5AEA7" w14:textId="77777777" w:rsidR="00366BB5" w:rsidRPr="005C09AC" w:rsidRDefault="00E025C4" w:rsidP="00366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366BB5" w:rsidRPr="005C09AC">
              <w:rPr>
                <w:sz w:val="20"/>
                <w:szCs w:val="20"/>
              </w:rPr>
              <w:t>ame of applicant</w:t>
            </w:r>
            <w:r>
              <w:rPr>
                <w:sz w:val="20"/>
                <w:szCs w:val="20"/>
              </w:rPr>
              <w:t xml:space="preserve"> (Surname, Given Names(s))</w:t>
            </w:r>
          </w:p>
        </w:tc>
        <w:tc>
          <w:tcPr>
            <w:tcW w:w="2340" w:type="dxa"/>
            <w:vAlign w:val="center"/>
          </w:tcPr>
          <w:p w14:paraId="4542AB4F" w14:textId="4A19B258" w:rsidR="00366BB5" w:rsidRDefault="00366BB5" w:rsidP="009C6949">
            <w:pPr>
              <w:ind w:lef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="009C694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(</w:t>
            </w:r>
            <w:r w:rsidR="007B0B8A">
              <w:rPr>
                <w:sz w:val="20"/>
                <w:szCs w:val="20"/>
              </w:rPr>
              <w:t>DD-MMM-YYY</w:t>
            </w:r>
            <w:r w:rsidR="006329C3">
              <w:rPr>
                <w:sz w:val="20"/>
                <w:szCs w:val="20"/>
              </w:rPr>
              <w:t>Y</w:t>
            </w:r>
            <w:r w:rsidR="009C6949">
              <w:rPr>
                <w:sz w:val="20"/>
                <w:szCs w:val="20"/>
              </w:rPr>
              <w:t>)</w:t>
            </w:r>
          </w:p>
          <w:p w14:paraId="3B6A062C" w14:textId="7F94533F" w:rsidR="00082D34" w:rsidRPr="005C09AC" w:rsidRDefault="00082D34" w:rsidP="009C6949">
            <w:pPr>
              <w:ind w:left="-2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Example: 01-JAN-2024</w:t>
            </w:r>
          </w:p>
        </w:tc>
      </w:tr>
    </w:tbl>
    <w:p w14:paraId="3BC606C8" w14:textId="77777777" w:rsidR="005C09AC" w:rsidRPr="00E025C4" w:rsidRDefault="005C09AC">
      <w:pPr>
        <w:rPr>
          <w:sz w:val="16"/>
        </w:rPr>
      </w:pPr>
    </w:p>
    <w:p w14:paraId="36FEF003" w14:textId="77777777" w:rsidR="00A61C3F" w:rsidRPr="00E025C4" w:rsidRDefault="00A61C3F" w:rsidP="00712F58">
      <w:pPr>
        <w:pBdr>
          <w:top w:val="single" w:sz="24" w:space="1" w:color="auto"/>
        </w:pBdr>
        <w:rPr>
          <w:sz w:val="18"/>
          <w:bdr w:val="single" w:sz="24" w:space="0" w:color="auto"/>
        </w:rPr>
      </w:pPr>
    </w:p>
    <w:p w14:paraId="6D4A7642" w14:textId="77777777" w:rsidR="00366BB5" w:rsidRDefault="00366BB5" w:rsidP="00366BB5">
      <w:pPr>
        <w:jc w:val="center"/>
        <w:rPr>
          <w:szCs w:val="24"/>
        </w:rPr>
      </w:pPr>
      <w:r w:rsidRPr="005C09AC">
        <w:rPr>
          <w:b/>
          <w:szCs w:val="24"/>
        </w:rPr>
        <w:t xml:space="preserve">APPLICATION FOR </w:t>
      </w:r>
      <w:r>
        <w:rPr>
          <w:b/>
          <w:szCs w:val="24"/>
        </w:rPr>
        <w:t>RADIO OPERATOR</w:t>
      </w:r>
      <w:r w:rsidRPr="005C09AC">
        <w:rPr>
          <w:b/>
          <w:szCs w:val="24"/>
        </w:rPr>
        <w:t>’S CERTIFICATE</w:t>
      </w:r>
    </w:p>
    <w:p w14:paraId="5CA7B3A4" w14:textId="77777777" w:rsidR="00366BB5" w:rsidRPr="00EA3ED4" w:rsidRDefault="00366BB5" w:rsidP="00366BB5">
      <w:pPr>
        <w:jc w:val="center"/>
        <w:rPr>
          <w:szCs w:val="24"/>
        </w:rPr>
      </w:pPr>
    </w:p>
    <w:p w14:paraId="28A3898C" w14:textId="77777777" w:rsidR="00366BB5" w:rsidRPr="00EA3ED4" w:rsidRDefault="00366BB5" w:rsidP="00366BB5">
      <w:pPr>
        <w:jc w:val="center"/>
        <w:rPr>
          <w:szCs w:val="24"/>
        </w:rPr>
      </w:pPr>
      <w:r w:rsidRPr="00EA3ED4">
        <w:rPr>
          <w:szCs w:val="24"/>
        </w:rPr>
        <w:t xml:space="preserve">APPLICANTS MUST READ AND SIGN THIS </w:t>
      </w:r>
      <w:r>
        <w:rPr>
          <w:szCs w:val="24"/>
        </w:rPr>
        <w:t>OBLIGATION</w:t>
      </w:r>
    </w:p>
    <w:p w14:paraId="24E09A13" w14:textId="77777777" w:rsidR="00366BB5" w:rsidRPr="00D62230" w:rsidRDefault="00366BB5" w:rsidP="00366BB5">
      <w:pPr>
        <w:jc w:val="both"/>
        <w:rPr>
          <w:sz w:val="16"/>
          <w:szCs w:val="16"/>
        </w:rPr>
      </w:pPr>
    </w:p>
    <w:p w14:paraId="5783990D" w14:textId="77777777" w:rsidR="00366BB5" w:rsidRPr="00210546" w:rsidRDefault="00366BB5" w:rsidP="00366BB5">
      <w:pPr>
        <w:jc w:val="both"/>
        <w:rPr>
          <w:szCs w:val="24"/>
        </w:rPr>
      </w:pPr>
      <w:r w:rsidRPr="00210546">
        <w:rPr>
          <w:szCs w:val="24"/>
        </w:rPr>
        <w:t>By affixing my signature below, I acknowledge that I am obliged to ensure and maintain the secrecy of all telecommunications of which I may gain knowledge in the course of my services, and that I am likewise obliged not to reveal the existence or contents of any correspondence to anyone other than the addressee. My signature further acknowledges that, if I should breach these obligations, my Certificate of Competence issued pursuant to this application ma</w:t>
      </w:r>
      <w:r>
        <w:rPr>
          <w:szCs w:val="24"/>
        </w:rPr>
        <w:t>y be suspended and/or revoked.</w:t>
      </w:r>
    </w:p>
    <w:p w14:paraId="6E9372DE" w14:textId="77777777" w:rsidR="00366BB5" w:rsidRPr="00D62230" w:rsidRDefault="00366BB5" w:rsidP="00366BB5">
      <w:pPr>
        <w:jc w:val="both"/>
        <w:rPr>
          <w:sz w:val="16"/>
          <w:szCs w:val="16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0"/>
        <w:gridCol w:w="3870"/>
        <w:gridCol w:w="2340"/>
      </w:tblGrid>
      <w:tr w:rsidR="00366BB5" w:rsidRPr="00EA3ED4" w14:paraId="1650A564" w14:textId="77777777" w:rsidTr="006329C3">
        <w:trPr>
          <w:trHeight w:hRule="exact" w:val="576"/>
        </w:trPr>
        <w:tc>
          <w:tcPr>
            <w:tcW w:w="3150" w:type="dxa"/>
          </w:tcPr>
          <w:p w14:paraId="29AAA51D" w14:textId="77777777" w:rsidR="00366BB5" w:rsidRPr="00EA3ED4" w:rsidRDefault="00366BB5" w:rsidP="00D62230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3870" w:type="dxa"/>
          </w:tcPr>
          <w:p w14:paraId="128D03C2" w14:textId="77777777" w:rsidR="00366BB5" w:rsidRPr="00EA3ED4" w:rsidRDefault="00366BB5" w:rsidP="00366BB5"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340" w:type="dxa"/>
          </w:tcPr>
          <w:p w14:paraId="46D5E21F" w14:textId="77777777" w:rsidR="00366BB5" w:rsidRPr="00EA3ED4" w:rsidRDefault="00366BB5" w:rsidP="00366BB5"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9C6949" w:rsidRPr="005C09AC" w14:paraId="2504BB71" w14:textId="77777777" w:rsidTr="006329C3">
        <w:trPr>
          <w:trHeight w:val="503"/>
        </w:trPr>
        <w:tc>
          <w:tcPr>
            <w:tcW w:w="3150" w:type="dxa"/>
          </w:tcPr>
          <w:p w14:paraId="2EE5B6E9" w14:textId="77777777" w:rsidR="009C6949" w:rsidRPr="005C09AC" w:rsidRDefault="009C6949" w:rsidP="009C6949">
            <w:pPr>
              <w:jc w:val="center"/>
              <w:rPr>
                <w:sz w:val="20"/>
                <w:szCs w:val="20"/>
              </w:rPr>
            </w:pPr>
            <w:r w:rsidRPr="005C09AC">
              <w:rPr>
                <w:sz w:val="20"/>
                <w:szCs w:val="20"/>
              </w:rPr>
              <w:t>Signature of applicant</w:t>
            </w:r>
          </w:p>
        </w:tc>
        <w:tc>
          <w:tcPr>
            <w:tcW w:w="3870" w:type="dxa"/>
          </w:tcPr>
          <w:p w14:paraId="3DA6CA5B" w14:textId="77777777" w:rsidR="009C6949" w:rsidRPr="005C09AC" w:rsidRDefault="009C6949" w:rsidP="009C6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5C09AC">
              <w:rPr>
                <w:sz w:val="20"/>
                <w:szCs w:val="20"/>
              </w:rPr>
              <w:t>ame of applicant</w:t>
            </w:r>
            <w:r>
              <w:rPr>
                <w:sz w:val="20"/>
                <w:szCs w:val="20"/>
              </w:rPr>
              <w:t xml:space="preserve"> (Surname, Given Names(s))</w:t>
            </w:r>
          </w:p>
        </w:tc>
        <w:tc>
          <w:tcPr>
            <w:tcW w:w="2340" w:type="dxa"/>
            <w:vAlign w:val="center"/>
          </w:tcPr>
          <w:p w14:paraId="4654DE90" w14:textId="7D6F2FAC" w:rsidR="009C6949" w:rsidRDefault="009C6949" w:rsidP="005C5F4C">
            <w:pPr>
              <w:ind w:lef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 (DD-MMM-YY</w:t>
            </w:r>
            <w:r w:rsidR="006329C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Y)</w:t>
            </w:r>
          </w:p>
          <w:p w14:paraId="42ADEA5D" w14:textId="40EB0C6F" w:rsidR="009C6949" w:rsidRPr="005C09AC" w:rsidRDefault="009C6949" w:rsidP="005C5F4C">
            <w:pPr>
              <w:ind w:left="-2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Example: 01-JAN-2024</w:t>
            </w:r>
          </w:p>
        </w:tc>
      </w:tr>
    </w:tbl>
    <w:p w14:paraId="4197A6BB" w14:textId="77777777" w:rsidR="00366BB5" w:rsidRPr="00E025C4" w:rsidRDefault="00366BB5" w:rsidP="00366BB5">
      <w:pPr>
        <w:rPr>
          <w:sz w:val="16"/>
        </w:rPr>
      </w:pPr>
    </w:p>
    <w:p w14:paraId="71E4351D" w14:textId="77777777" w:rsidR="00366BB5" w:rsidRPr="00E025C4" w:rsidRDefault="00366BB5" w:rsidP="00712F58">
      <w:pPr>
        <w:pBdr>
          <w:top w:val="single" w:sz="24" w:space="1" w:color="auto"/>
        </w:pBdr>
        <w:rPr>
          <w:sz w:val="16"/>
        </w:rPr>
      </w:pPr>
    </w:p>
    <w:p w14:paraId="5AD689ED" w14:textId="77777777" w:rsidR="00366BB5" w:rsidRPr="005C09AC" w:rsidRDefault="00366BB5" w:rsidP="00366BB5">
      <w:pPr>
        <w:jc w:val="center"/>
        <w:rPr>
          <w:b/>
          <w:szCs w:val="24"/>
        </w:rPr>
      </w:pPr>
      <w:r w:rsidRPr="005C09AC">
        <w:rPr>
          <w:b/>
          <w:szCs w:val="24"/>
        </w:rPr>
        <w:t>APPLICATION FOR OFFICER’S CERTIFICATE AT THE MANAGEMENT LEVEL</w:t>
      </w:r>
    </w:p>
    <w:p w14:paraId="7376349E" w14:textId="77777777" w:rsidR="00366BB5" w:rsidRPr="009C6949" w:rsidRDefault="00366BB5" w:rsidP="00366BB5">
      <w:pPr>
        <w:jc w:val="center"/>
        <w:rPr>
          <w:sz w:val="20"/>
          <w:szCs w:val="20"/>
        </w:rPr>
      </w:pPr>
    </w:p>
    <w:p w14:paraId="18CD8457" w14:textId="77777777" w:rsidR="00366BB5" w:rsidRPr="00EA3ED4" w:rsidRDefault="00366BB5" w:rsidP="00366BB5">
      <w:pPr>
        <w:jc w:val="center"/>
        <w:rPr>
          <w:szCs w:val="24"/>
        </w:rPr>
      </w:pPr>
      <w:r w:rsidRPr="00EA3ED4">
        <w:rPr>
          <w:szCs w:val="24"/>
        </w:rPr>
        <w:t>APPLICANTS MUST READ AND SIGN THIS AFFIDAVIT/ACKNOWLEDGMENT</w:t>
      </w:r>
    </w:p>
    <w:p w14:paraId="1F5AC9A9" w14:textId="77777777" w:rsidR="00366BB5" w:rsidRPr="00D62230" w:rsidRDefault="00366BB5" w:rsidP="00366BB5">
      <w:pPr>
        <w:jc w:val="both"/>
        <w:rPr>
          <w:sz w:val="16"/>
          <w:szCs w:val="16"/>
        </w:rPr>
      </w:pPr>
    </w:p>
    <w:p w14:paraId="78F719E1" w14:textId="77777777" w:rsidR="00366BB5" w:rsidRDefault="001837DE" w:rsidP="00366BB5">
      <w:pPr>
        <w:jc w:val="both"/>
        <w:rPr>
          <w:szCs w:val="24"/>
        </w:rPr>
      </w:pPr>
      <w:r w:rsidRPr="001837DE">
        <w:rPr>
          <w:szCs w:val="24"/>
        </w:rPr>
        <w:t xml:space="preserve">These </w:t>
      </w:r>
      <w:r>
        <w:rPr>
          <w:color w:val="000000"/>
          <w:szCs w:val="24"/>
        </w:rPr>
        <w:t>a</w:t>
      </w:r>
      <w:r w:rsidRPr="009B1D2A">
        <w:rPr>
          <w:color w:val="000000"/>
          <w:szCs w:val="24"/>
        </w:rPr>
        <w:t>pplicants include those for Master, Chief Mate, Chief Engineer, First Assistant Engineer, and Offshore Installation Managers on Mobile Offshore Units</w:t>
      </w:r>
      <w:r w:rsidR="009B1D2A">
        <w:rPr>
          <w:color w:val="000000"/>
          <w:szCs w:val="24"/>
        </w:rPr>
        <w:t>.</w:t>
      </w:r>
      <w:r w:rsidRPr="001837DE" w:rsidDel="001837DE">
        <w:rPr>
          <w:szCs w:val="24"/>
        </w:rPr>
        <w:t xml:space="preserve"> </w:t>
      </w:r>
    </w:p>
    <w:p w14:paraId="3AA8C380" w14:textId="77777777" w:rsidR="009B1D2A" w:rsidRPr="00D62230" w:rsidRDefault="009B1D2A" w:rsidP="00366BB5">
      <w:pPr>
        <w:jc w:val="both"/>
        <w:rPr>
          <w:sz w:val="16"/>
          <w:szCs w:val="16"/>
        </w:rPr>
      </w:pPr>
    </w:p>
    <w:p w14:paraId="7760DB97" w14:textId="77777777" w:rsidR="001837DE" w:rsidRPr="009B1D2A" w:rsidRDefault="001837DE" w:rsidP="001837DE">
      <w:pPr>
        <w:widowControl w:val="0"/>
        <w:spacing w:before="30" w:after="30"/>
        <w:jc w:val="both"/>
        <w:rPr>
          <w:rFonts w:eastAsia="Times New Roman"/>
          <w:snapToGrid w:val="0"/>
          <w:color w:val="000000"/>
          <w:szCs w:val="24"/>
        </w:rPr>
      </w:pPr>
      <w:r w:rsidRPr="009B1D2A">
        <w:rPr>
          <w:rFonts w:eastAsia="Times New Roman"/>
          <w:snapToGrid w:val="0"/>
          <w:color w:val="000000"/>
          <w:szCs w:val="24"/>
        </w:rPr>
        <w:t xml:space="preserve">I hereby acknowledge and affirm that I have read the publication MI-105A (“Familiarization with the National Maritime Legislation”), which is available for additional review online at </w:t>
      </w:r>
      <w:hyperlink r:id="rId8" w:history="1">
        <w:r w:rsidRPr="009B1D2A">
          <w:rPr>
            <w:rFonts w:eastAsia="Times New Roman"/>
            <w:snapToGrid w:val="0"/>
            <w:color w:val="0000FF"/>
            <w:szCs w:val="24"/>
            <w:u w:val="single"/>
          </w:rPr>
          <w:t>www.register-iri.com</w:t>
        </w:r>
      </w:hyperlink>
      <w:r w:rsidRPr="009B1D2A">
        <w:rPr>
          <w:rFonts w:eastAsia="Times New Roman"/>
          <w:snapToGrid w:val="0"/>
          <w:color w:val="000000"/>
          <w:szCs w:val="24"/>
        </w:rPr>
        <w:t>. My review and ability to re-review this publication at any time, helps ensure that I have and will continue to become familiar with the national maritime legislation of the RMI relevant to the functions to be performed by me for which I have applied to be certificated.</w:t>
      </w:r>
    </w:p>
    <w:p w14:paraId="59D524BE" w14:textId="77777777" w:rsidR="00366BB5" w:rsidRPr="00D62230" w:rsidRDefault="00366BB5" w:rsidP="00366BB5">
      <w:pPr>
        <w:jc w:val="both"/>
        <w:rPr>
          <w:sz w:val="16"/>
          <w:szCs w:val="16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0"/>
        <w:gridCol w:w="3870"/>
        <w:gridCol w:w="2340"/>
      </w:tblGrid>
      <w:tr w:rsidR="00366BB5" w:rsidRPr="00EA3ED4" w14:paraId="46378B3A" w14:textId="77777777" w:rsidTr="006329C3">
        <w:trPr>
          <w:trHeight w:hRule="exact" w:val="576"/>
        </w:trPr>
        <w:tc>
          <w:tcPr>
            <w:tcW w:w="3150" w:type="dxa"/>
          </w:tcPr>
          <w:p w14:paraId="60EF74A6" w14:textId="77777777" w:rsidR="00366BB5" w:rsidRPr="00EA3ED4" w:rsidRDefault="00366BB5" w:rsidP="00D62230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3870" w:type="dxa"/>
          </w:tcPr>
          <w:p w14:paraId="5D5AE629" w14:textId="77777777" w:rsidR="00366BB5" w:rsidRPr="00EA3ED4" w:rsidRDefault="00366BB5" w:rsidP="00366BB5"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340" w:type="dxa"/>
          </w:tcPr>
          <w:p w14:paraId="033C9548" w14:textId="77777777" w:rsidR="00366BB5" w:rsidRPr="00EA3ED4" w:rsidRDefault="00366BB5" w:rsidP="00366BB5"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9C6949" w:rsidRPr="005C09AC" w14:paraId="338716D2" w14:textId="77777777" w:rsidTr="006329C3">
        <w:trPr>
          <w:trHeight w:val="485"/>
        </w:trPr>
        <w:tc>
          <w:tcPr>
            <w:tcW w:w="3150" w:type="dxa"/>
          </w:tcPr>
          <w:p w14:paraId="5BE50005" w14:textId="77777777" w:rsidR="009C6949" w:rsidRPr="005C09AC" w:rsidRDefault="009C6949" w:rsidP="009C6949">
            <w:pPr>
              <w:jc w:val="center"/>
              <w:rPr>
                <w:sz w:val="20"/>
                <w:szCs w:val="20"/>
              </w:rPr>
            </w:pPr>
            <w:r w:rsidRPr="005C09AC">
              <w:rPr>
                <w:sz w:val="20"/>
                <w:szCs w:val="20"/>
              </w:rPr>
              <w:t>Signature of applicant</w:t>
            </w:r>
          </w:p>
        </w:tc>
        <w:tc>
          <w:tcPr>
            <w:tcW w:w="3870" w:type="dxa"/>
          </w:tcPr>
          <w:p w14:paraId="7B3EA963" w14:textId="77777777" w:rsidR="009C6949" w:rsidRPr="005C09AC" w:rsidRDefault="009C6949" w:rsidP="009C6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5C09AC">
              <w:rPr>
                <w:sz w:val="20"/>
                <w:szCs w:val="20"/>
              </w:rPr>
              <w:t>ame of applicant</w:t>
            </w:r>
            <w:r>
              <w:rPr>
                <w:sz w:val="20"/>
                <w:szCs w:val="20"/>
              </w:rPr>
              <w:t xml:space="preserve"> (Surname, Given Names(s))</w:t>
            </w:r>
          </w:p>
        </w:tc>
        <w:tc>
          <w:tcPr>
            <w:tcW w:w="2340" w:type="dxa"/>
            <w:vAlign w:val="center"/>
          </w:tcPr>
          <w:p w14:paraId="21F38CF9" w14:textId="7204EC41" w:rsidR="009C6949" w:rsidRDefault="009C6949" w:rsidP="005C5F4C">
            <w:pPr>
              <w:ind w:lef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 (DD-MMM-Y</w:t>
            </w:r>
            <w:r w:rsidR="006329C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YY)</w:t>
            </w:r>
          </w:p>
          <w:p w14:paraId="2DF5388C" w14:textId="1773F5BD" w:rsidR="009C6949" w:rsidRPr="005C09AC" w:rsidRDefault="009C6949" w:rsidP="005C5F4C">
            <w:pPr>
              <w:ind w:left="-2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Example: 01-JAN-2024</w:t>
            </w:r>
          </w:p>
        </w:tc>
      </w:tr>
    </w:tbl>
    <w:p w14:paraId="60834676" w14:textId="77777777" w:rsidR="00366BB5" w:rsidRPr="00366BB5" w:rsidRDefault="00366BB5" w:rsidP="00366BB5">
      <w:pPr>
        <w:jc w:val="both"/>
        <w:rPr>
          <w:sz w:val="2"/>
          <w:szCs w:val="2"/>
        </w:rPr>
      </w:pPr>
    </w:p>
    <w:sectPr w:rsidR="00366BB5" w:rsidRPr="00366BB5" w:rsidSect="00D86BC5">
      <w:footerReference w:type="default" r:id="rId9"/>
      <w:pgSz w:w="12240" w:h="15840" w:code="1"/>
      <w:pgMar w:top="630" w:right="1440" w:bottom="72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A45E5" w14:textId="77777777" w:rsidR="00D86BC5" w:rsidRDefault="00D86BC5" w:rsidP="00FE19C4">
      <w:r>
        <w:separator/>
      </w:r>
    </w:p>
  </w:endnote>
  <w:endnote w:type="continuationSeparator" w:id="0">
    <w:p w14:paraId="0FE3A6F9" w14:textId="77777777" w:rsidR="00D86BC5" w:rsidRDefault="00D86BC5" w:rsidP="00FE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C5E2B" w14:textId="77777777" w:rsidR="00366BB5" w:rsidRPr="005C09AC" w:rsidRDefault="009B1D2A">
    <w:pPr>
      <w:pStyle w:val="Footer"/>
      <w:rPr>
        <w:sz w:val="20"/>
        <w:szCs w:val="20"/>
      </w:rPr>
    </w:pPr>
    <w:r>
      <w:rPr>
        <w:sz w:val="20"/>
        <w:szCs w:val="20"/>
      </w:rPr>
      <w:t>May</w:t>
    </w:r>
    <w:r w:rsidR="00366BB5">
      <w:rPr>
        <w:sz w:val="20"/>
        <w:szCs w:val="20"/>
      </w:rPr>
      <w:t>/</w:t>
    </w:r>
    <w:r>
      <w:rPr>
        <w:sz w:val="20"/>
        <w:szCs w:val="20"/>
      </w:rPr>
      <w:t>2019</w:t>
    </w:r>
    <w:r w:rsidR="00366BB5" w:rsidRPr="005C09AC">
      <w:rPr>
        <w:sz w:val="20"/>
        <w:szCs w:val="20"/>
      </w:rPr>
      <w:tab/>
    </w:r>
    <w:r w:rsidR="00366BB5" w:rsidRPr="005C09AC">
      <w:rPr>
        <w:sz w:val="20"/>
        <w:szCs w:val="20"/>
      </w:rPr>
      <w:tab/>
      <w:t>MI-</w:t>
    </w:r>
    <w:r w:rsidR="00366BB5">
      <w:rPr>
        <w:sz w:val="20"/>
        <w:szCs w:val="20"/>
      </w:rPr>
      <w:t>271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C817B" w14:textId="77777777" w:rsidR="00D86BC5" w:rsidRDefault="00D86BC5" w:rsidP="00FE19C4">
      <w:r>
        <w:separator/>
      </w:r>
    </w:p>
  </w:footnote>
  <w:footnote w:type="continuationSeparator" w:id="0">
    <w:p w14:paraId="52C8956D" w14:textId="77777777" w:rsidR="00D86BC5" w:rsidRDefault="00D86BC5" w:rsidP="00FE1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F33YaGfwrJ8Xq0pZkafJsCELbdi1KmMDXSq1Givn3m+NBGMzNxLWpr4dD5E/szIc5k3SkS+8cMZ4OpojP8LLQ==" w:salt="rP440W6DLbNB1wmEVA+p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4D"/>
    <w:rsid w:val="00082D34"/>
    <w:rsid w:val="000B537C"/>
    <w:rsid w:val="001837DE"/>
    <w:rsid w:val="001B719D"/>
    <w:rsid w:val="001B71D9"/>
    <w:rsid w:val="001D4AA3"/>
    <w:rsid w:val="001E3813"/>
    <w:rsid w:val="002F541A"/>
    <w:rsid w:val="00366BB5"/>
    <w:rsid w:val="003A2BF2"/>
    <w:rsid w:val="003B67CA"/>
    <w:rsid w:val="003F010A"/>
    <w:rsid w:val="004340EA"/>
    <w:rsid w:val="00475089"/>
    <w:rsid w:val="00490038"/>
    <w:rsid w:val="004B13F5"/>
    <w:rsid w:val="005414BC"/>
    <w:rsid w:val="005873FE"/>
    <w:rsid w:val="005A3D6E"/>
    <w:rsid w:val="005C09AC"/>
    <w:rsid w:val="005C5F4C"/>
    <w:rsid w:val="006329C3"/>
    <w:rsid w:val="006B2C3C"/>
    <w:rsid w:val="006D439B"/>
    <w:rsid w:val="00700F74"/>
    <w:rsid w:val="00712F58"/>
    <w:rsid w:val="007A579A"/>
    <w:rsid w:val="007B0B8A"/>
    <w:rsid w:val="00831CE9"/>
    <w:rsid w:val="008406C4"/>
    <w:rsid w:val="00862C6A"/>
    <w:rsid w:val="008B7F1C"/>
    <w:rsid w:val="008D54B7"/>
    <w:rsid w:val="009743C3"/>
    <w:rsid w:val="009B1D2A"/>
    <w:rsid w:val="009B48B2"/>
    <w:rsid w:val="009C6949"/>
    <w:rsid w:val="00A61C3F"/>
    <w:rsid w:val="00A927FD"/>
    <w:rsid w:val="00AA43FB"/>
    <w:rsid w:val="00B26B73"/>
    <w:rsid w:val="00B55548"/>
    <w:rsid w:val="00C31C69"/>
    <w:rsid w:val="00C77D20"/>
    <w:rsid w:val="00C832C8"/>
    <w:rsid w:val="00CB434D"/>
    <w:rsid w:val="00CB758E"/>
    <w:rsid w:val="00CF0273"/>
    <w:rsid w:val="00D62230"/>
    <w:rsid w:val="00D815DB"/>
    <w:rsid w:val="00D86BC5"/>
    <w:rsid w:val="00DD7783"/>
    <w:rsid w:val="00E025C4"/>
    <w:rsid w:val="00E072E8"/>
    <w:rsid w:val="00E7372F"/>
    <w:rsid w:val="00E939E2"/>
    <w:rsid w:val="00EA3ED4"/>
    <w:rsid w:val="00EC7B7F"/>
    <w:rsid w:val="00FC7497"/>
    <w:rsid w:val="00FD60BA"/>
    <w:rsid w:val="00FE19C4"/>
    <w:rsid w:val="00FE6F76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295531"/>
  <w15:chartTrackingRefBased/>
  <w15:docId w15:val="{6D6BEE43-D7AA-4106-B5E5-81F8727A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9AC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C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E1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9C4"/>
  </w:style>
  <w:style w:type="paragraph" w:styleId="Footer">
    <w:name w:val="footer"/>
    <w:basedOn w:val="Normal"/>
    <w:link w:val="FooterChar"/>
    <w:uiPriority w:val="99"/>
    <w:unhideWhenUsed/>
    <w:rsid w:val="00FE1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9C4"/>
  </w:style>
  <w:style w:type="character" w:styleId="Hyperlink">
    <w:name w:val="Hyperlink"/>
    <w:uiPriority w:val="99"/>
    <w:unhideWhenUsed/>
    <w:rsid w:val="005873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223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E3813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er-iri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Registries, Inc.</Company>
  <LinksUpToDate>false</LinksUpToDate>
  <CharactersWithSpaces>2442</CharactersWithSpaces>
  <SharedDoc>false</SharedDoc>
  <HLinks>
    <vt:vector size="6" baseType="variant">
      <vt:variant>
        <vt:i4>1638484</vt:i4>
      </vt:variant>
      <vt:variant>
        <vt:i4>15</vt:i4>
      </vt:variant>
      <vt:variant>
        <vt:i4>0</vt:i4>
      </vt:variant>
      <vt:variant>
        <vt:i4>5</vt:i4>
      </vt:variant>
      <vt:variant>
        <vt:lpwstr>http://www.register-iri.com/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lrussell</dc:creator>
  <cp:keywords/>
  <cp:lastModifiedBy>Sparks, Marqeis</cp:lastModifiedBy>
  <cp:revision>2</cp:revision>
  <cp:lastPrinted>2012-01-09T18:20:00Z</cp:lastPrinted>
  <dcterms:created xsi:type="dcterms:W3CDTF">2024-03-25T01:30:00Z</dcterms:created>
  <dcterms:modified xsi:type="dcterms:W3CDTF">2024-03-25T01:30:00Z</dcterms:modified>
</cp:coreProperties>
</file>