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30"/>
        <w:tblW w:w="9007" w:type="dxa"/>
        <w:tblLook w:val="04A0" w:firstRow="1" w:lastRow="0" w:firstColumn="1" w:lastColumn="0" w:noHBand="0" w:noVBand="1"/>
      </w:tblPr>
      <w:tblGrid>
        <w:gridCol w:w="1548"/>
        <w:gridCol w:w="7459"/>
      </w:tblGrid>
      <w:tr w:rsidR="007B63D9" w:rsidRPr="00E44DC2" w14:paraId="36CB7D1D" w14:textId="77777777" w:rsidTr="007B63D9">
        <w:trPr>
          <w:trHeight w:val="1440"/>
        </w:trPr>
        <w:tc>
          <w:tcPr>
            <w:tcW w:w="1548" w:type="dxa"/>
          </w:tcPr>
          <w:bookmarkStart w:id="0" w:name="_Hlk31273781"/>
          <w:bookmarkStart w:id="1" w:name="_MON_1641877230"/>
          <w:bookmarkEnd w:id="1"/>
          <w:p w14:paraId="796E324E" w14:textId="6434642B" w:rsidR="007B63D9" w:rsidRPr="00E44DC2" w:rsidRDefault="007B63D9" w:rsidP="007B63D9">
            <w:pPr>
              <w:widowControl w:val="0"/>
              <w:spacing w:after="0" w:line="240" w:lineRule="auto"/>
              <w:rPr>
                <w:rFonts w:ascii="Times New Roman" w:eastAsia="Times New Roman" w:hAnsi="Times New Roman" w:cs="Times New Roman"/>
                <w:i/>
                <w:snapToGrid w:val="0"/>
                <w:sz w:val="12"/>
                <w:szCs w:val="12"/>
                <w:lang w:val="en-US"/>
              </w:rPr>
            </w:pPr>
            <w:r w:rsidRPr="00E44DC2">
              <w:rPr>
                <w:rFonts w:ascii="Times New Roman" w:eastAsia="Times New Roman" w:hAnsi="Times New Roman" w:cs="Times New Roman"/>
                <w:snapToGrid w:val="0"/>
                <w:sz w:val="20"/>
                <w:szCs w:val="20"/>
                <w:lang w:val="en-US"/>
              </w:rPr>
              <w:object w:dxaOrig="1066" w:dyaOrig="1066" w14:anchorId="0D0E52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25pt;height:70.5pt" o:ole="" fillcolor="window">
                  <v:imagedata r:id="rId11" o:title="" croptop="-5838f" cropbottom="-89f" cropleft="-89f" cropright="-89f"/>
                </v:shape>
                <o:OLEObject Type="Embed" ProgID="Word.Picture.8" ShapeID="_x0000_i1025" DrawAspect="Content" ObjectID="_1757245540" r:id="rId12"/>
              </w:object>
            </w:r>
          </w:p>
        </w:tc>
        <w:tc>
          <w:tcPr>
            <w:tcW w:w="7459" w:type="dxa"/>
          </w:tcPr>
          <w:p w14:paraId="138CD106" w14:textId="77777777" w:rsidR="007B63D9" w:rsidRPr="00E44DC2" w:rsidRDefault="007B63D9" w:rsidP="007B63D9">
            <w:pPr>
              <w:widowControl w:val="0"/>
              <w:spacing w:before="480" w:after="0" w:line="240" w:lineRule="auto"/>
              <w:jc w:val="center"/>
              <w:rPr>
                <w:rFonts w:ascii="Times New Roman" w:eastAsia="Times New Roman" w:hAnsi="Times New Roman" w:cs="Times New Roman"/>
                <w:b/>
                <w:snapToGrid w:val="0"/>
                <w:sz w:val="32"/>
                <w:szCs w:val="32"/>
                <w:lang w:val="en-US"/>
              </w:rPr>
            </w:pPr>
            <w:r w:rsidRPr="00E44DC2">
              <w:rPr>
                <w:rFonts w:ascii="Times New Roman" w:eastAsia="Times New Roman" w:hAnsi="Times New Roman" w:cs="Times New Roman"/>
                <w:b/>
                <w:snapToGrid w:val="0"/>
                <w:sz w:val="32"/>
                <w:szCs w:val="32"/>
                <w:lang w:val="en-US"/>
              </w:rPr>
              <w:t>REPUBLIC OF THE MARSHALL ISLANDS</w:t>
            </w:r>
          </w:p>
          <w:p w14:paraId="1C3BA23B" w14:textId="6735ACD0" w:rsidR="00F77072" w:rsidRPr="00E44DC2" w:rsidRDefault="007B63D9" w:rsidP="00F77072">
            <w:pPr>
              <w:widowControl w:val="0"/>
              <w:spacing w:before="120" w:after="0" w:line="240" w:lineRule="auto"/>
              <w:jc w:val="center"/>
              <w:rPr>
                <w:rFonts w:ascii="Times New Roman" w:eastAsia="Times New Roman" w:hAnsi="Times New Roman" w:cs="Times New Roman"/>
                <w:b/>
                <w:snapToGrid w:val="0"/>
                <w:sz w:val="24"/>
                <w:szCs w:val="24"/>
                <w:lang w:val="en-US"/>
              </w:rPr>
            </w:pPr>
            <w:r w:rsidRPr="00E44DC2">
              <w:rPr>
                <w:rFonts w:ascii="Times New Roman" w:eastAsia="Times New Roman" w:hAnsi="Times New Roman" w:cs="Times New Roman"/>
                <w:b/>
                <w:snapToGrid w:val="0"/>
                <w:sz w:val="24"/>
                <w:szCs w:val="24"/>
                <w:lang w:val="en-US"/>
              </w:rPr>
              <w:t>MARITIME ADMINISTRATOR</w:t>
            </w:r>
          </w:p>
        </w:tc>
      </w:tr>
    </w:tbl>
    <w:bookmarkEnd w:id="0"/>
    <w:p w14:paraId="53BB99C7" w14:textId="250E72A9" w:rsidR="009754FD" w:rsidRPr="00E44DC2" w:rsidRDefault="00DE6628" w:rsidP="007B63D9">
      <w:pPr>
        <w:spacing w:after="0"/>
        <w:ind w:left="1440"/>
        <w:jc w:val="center"/>
        <w:rPr>
          <w:rFonts w:ascii="Times New Roman" w:hAnsi="Times New Roman" w:cs="Times New Roman"/>
          <w:bCs/>
          <w:color w:val="000000" w:themeColor="text1"/>
          <w:sz w:val="24"/>
          <w:szCs w:val="24"/>
          <w:lang w:val="en-US"/>
        </w:rPr>
      </w:pPr>
      <w:r>
        <w:rPr>
          <w:rFonts w:ascii="Times New Roman" w:hAnsi="Times New Roman" w:cs="Times New Roman"/>
          <w:b/>
          <w:color w:val="000000" w:themeColor="text1"/>
          <w:sz w:val="24"/>
          <w:szCs w:val="24"/>
          <w:u w:val="single"/>
          <w:lang w:val="en-US"/>
        </w:rPr>
        <w:t>Requirements</w:t>
      </w:r>
      <w:r w:rsidRPr="00FF1A84">
        <w:rPr>
          <w:rFonts w:ascii="Times New Roman" w:hAnsi="Times New Roman" w:cs="Times New Roman"/>
          <w:b/>
          <w:color w:val="000000" w:themeColor="text1"/>
          <w:sz w:val="24"/>
          <w:szCs w:val="24"/>
          <w:u w:val="single"/>
          <w:lang w:val="en-US"/>
        </w:rPr>
        <w:t xml:space="preserve"> for </w:t>
      </w:r>
      <w:r>
        <w:rPr>
          <w:rFonts w:ascii="Times New Roman" w:hAnsi="Times New Roman" w:cs="Times New Roman"/>
          <w:b/>
          <w:color w:val="000000" w:themeColor="text1"/>
          <w:sz w:val="24"/>
          <w:szCs w:val="24"/>
          <w:u w:val="single"/>
          <w:lang w:val="en-US"/>
        </w:rPr>
        <w:t>Renewal of Bareboat Charter Registration</w:t>
      </w:r>
    </w:p>
    <w:p w14:paraId="421B707C" w14:textId="2A6943A3" w:rsidR="002954CE" w:rsidRDefault="002954CE" w:rsidP="007B63D9">
      <w:pPr>
        <w:spacing w:after="0"/>
        <w:ind w:left="1440"/>
        <w:jc w:val="center"/>
        <w:rPr>
          <w:rFonts w:ascii="Times New Roman" w:hAnsi="Times New Roman" w:cs="Times New Roman"/>
          <w:bCs/>
          <w:color w:val="000000" w:themeColor="text1"/>
          <w:sz w:val="24"/>
          <w:szCs w:val="24"/>
          <w:lang w:val="en-US"/>
        </w:rPr>
      </w:pPr>
    </w:p>
    <w:p w14:paraId="23547D3D" w14:textId="77777777" w:rsidR="00BA1BEB" w:rsidRPr="00E44DC2" w:rsidRDefault="00BA1BEB" w:rsidP="007B63D9">
      <w:pPr>
        <w:spacing w:after="0"/>
        <w:ind w:left="1440"/>
        <w:jc w:val="center"/>
        <w:rPr>
          <w:rFonts w:ascii="Times New Roman" w:hAnsi="Times New Roman" w:cs="Times New Roman"/>
          <w:bCs/>
          <w:color w:val="000000" w:themeColor="text1"/>
          <w:sz w:val="24"/>
          <w:szCs w:val="24"/>
          <w:lang w:val="en-US"/>
        </w:rPr>
      </w:pPr>
    </w:p>
    <w:p w14:paraId="2B7DB770" w14:textId="45118B2C" w:rsidR="00F77136" w:rsidRPr="00E44DC2" w:rsidRDefault="00F77136" w:rsidP="002D7AC4">
      <w:pPr>
        <w:rPr>
          <w:rFonts w:ascii="Times New Roman" w:hAnsi="Times New Roman" w:cs="Times New Roman"/>
          <w:b/>
          <w:color w:val="000000" w:themeColor="text1"/>
          <w:u w:val="single"/>
          <w:lang w:val="en-US"/>
        </w:rPr>
      </w:pPr>
      <w:r w:rsidRPr="00E44DC2">
        <w:rPr>
          <w:rFonts w:ascii="Times New Roman" w:hAnsi="Times New Roman" w:cs="Times New Roman"/>
          <w:b/>
          <w:color w:val="000000" w:themeColor="text1"/>
          <w:u w:val="single"/>
          <w:lang w:val="en-US"/>
        </w:rPr>
        <w:t xml:space="preserve">Vetting </w:t>
      </w:r>
      <w:proofErr w:type="gramStart"/>
      <w:r w:rsidRPr="00E44DC2">
        <w:rPr>
          <w:rFonts w:ascii="Times New Roman" w:hAnsi="Times New Roman" w:cs="Times New Roman"/>
          <w:b/>
          <w:color w:val="000000" w:themeColor="text1"/>
          <w:u w:val="single"/>
          <w:lang w:val="en-US"/>
        </w:rPr>
        <w:t>Requirements:*</w:t>
      </w:r>
      <w:proofErr w:type="gramEnd"/>
    </w:p>
    <w:p w14:paraId="3051A703" w14:textId="46F09D63" w:rsidR="00937C2D" w:rsidRDefault="00F77136" w:rsidP="00BA1BEB">
      <w:pPr>
        <w:rPr>
          <w:rFonts w:ascii="Times New Roman" w:eastAsia="Times New Roman" w:hAnsi="Times New Roman" w:cs="Times New Roman"/>
          <w:lang w:val="en-GB"/>
        </w:rPr>
      </w:pPr>
      <w:r w:rsidRPr="00E44DC2">
        <w:rPr>
          <w:rFonts w:ascii="Times New Roman" w:eastAsia="Times New Roman" w:hAnsi="Times New Roman" w:cs="Times New Roman"/>
          <w:lang w:val="en-GB"/>
        </w:rPr>
        <w:t>As standard practice, the Administrator undertakes a thorough vetting process of all vessels seeking registration. The vetting process includes due diligence screening of the owning and operating entities, to include actual beneficial ownership of the vessel. For this reason, please identify all</w:t>
      </w:r>
      <w:r w:rsidR="00A61415">
        <w:rPr>
          <w:rFonts w:ascii="Times New Roman" w:eastAsia="Times New Roman" w:hAnsi="Times New Roman" w:cs="Times New Roman"/>
          <w:lang w:val="en-GB"/>
        </w:rPr>
        <w:t xml:space="preserve"> </w:t>
      </w:r>
      <w:r w:rsidRPr="00E44DC2">
        <w:rPr>
          <w:rFonts w:ascii="Times New Roman" w:eastAsia="Times New Roman" w:hAnsi="Times New Roman" w:cs="Times New Roman"/>
          <w:lang w:val="en-GB"/>
        </w:rPr>
        <w:t>natural persons in the vessel ownership structure who ultimately hold a 25% or greater interest in the vessel and indicate the country in which each resides.</w:t>
      </w:r>
      <w:r w:rsidR="00E70B6C">
        <w:rPr>
          <w:rFonts w:ascii="Times New Roman" w:eastAsia="Times New Roman" w:hAnsi="Times New Roman" w:cs="Times New Roman"/>
          <w:lang w:val="en-GB"/>
        </w:rPr>
        <w:t xml:space="preserve"> </w:t>
      </w:r>
      <w:r w:rsidRPr="00E44DC2">
        <w:rPr>
          <w:rFonts w:ascii="Times New Roman" w:eastAsia="Times New Roman" w:hAnsi="Times New Roman" w:cs="Times New Roman"/>
          <w:lang w:val="en-GB"/>
        </w:rPr>
        <w:t>In the event the vessel ownership structure terminates with no natural person(s) ultimately owning 25% or more interest in the vessel, please provide a statement to that effect</w:t>
      </w:r>
      <w:r w:rsidR="00E70B6C">
        <w:rPr>
          <w:rFonts w:ascii="Times New Roman" w:eastAsia="Times New Roman" w:hAnsi="Times New Roman" w:cs="Times New Roman"/>
          <w:lang w:val="en-GB"/>
        </w:rPr>
        <w:t xml:space="preserve"> </w:t>
      </w:r>
      <w:r w:rsidR="00E70B6C" w:rsidRPr="00D42494">
        <w:rPr>
          <w:rFonts w:ascii="Times New Roman" w:hAnsi="Times New Roman" w:cs="Times New Roman"/>
        </w:rPr>
        <w:t>and the name(s) of the natural person(s) exercising control of the legal person through other means</w:t>
      </w:r>
      <w:r w:rsidRPr="00E44DC2">
        <w:rPr>
          <w:rFonts w:ascii="Times New Roman" w:eastAsia="Times New Roman" w:hAnsi="Times New Roman" w:cs="Times New Roman"/>
          <w:lang w:val="en-GB"/>
        </w:rPr>
        <w:t>. Alternatively, if all the ultimate owning legal entities are publicly traded, please provide a statement to that effect and identify the ultimate owning legal entity or entities. This information is kept confidential, but we must have it to satisfy our trade compliance policy</w:t>
      </w:r>
      <w:r w:rsidR="00DE6628">
        <w:rPr>
          <w:rFonts w:ascii="Times New Roman" w:eastAsia="Times New Roman" w:hAnsi="Times New Roman" w:cs="Times New Roman"/>
          <w:lang w:val="en-GB"/>
        </w:rPr>
        <w:t>.</w:t>
      </w:r>
    </w:p>
    <w:p w14:paraId="323FA1FC" w14:textId="2415785A" w:rsidR="009D1D9E" w:rsidRPr="00E44DC2" w:rsidRDefault="009D1D9E" w:rsidP="009D1D9E">
      <w:pPr>
        <w:pStyle w:val="NoSpacing"/>
        <w:rPr>
          <w:rFonts w:ascii="Times New Roman" w:hAnsi="Times New Roman" w:cs="Times New Roman"/>
          <w:color w:val="000000" w:themeColor="text1"/>
        </w:rPr>
      </w:pPr>
      <w:r w:rsidRPr="00E44DC2">
        <w:rPr>
          <w:rFonts w:ascii="Times New Roman" w:hAnsi="Times New Roman" w:cs="Times New Roman"/>
          <w:color w:val="000000" w:themeColor="text1"/>
        </w:rPr>
        <w:t>For Bareboat Charter Registrations, the vetting process also includes screening of actual beneficial ownership of the chartering entity. Therefore, please also provide ownership information for the chartering entity conforming to the same standards as those for vessel beneficial ownership above.</w:t>
      </w:r>
    </w:p>
    <w:p w14:paraId="558AB499" w14:textId="77777777" w:rsidR="00F77136" w:rsidRPr="00E44DC2" w:rsidRDefault="00F77136" w:rsidP="00F77136">
      <w:pPr>
        <w:spacing w:after="0"/>
        <w:rPr>
          <w:rFonts w:ascii="Times New Roman" w:hAnsi="Times New Roman" w:cs="Times New Roman"/>
          <w:lang w:val="en-GB"/>
        </w:rPr>
      </w:pPr>
    </w:p>
    <w:p w14:paraId="4780F66E" w14:textId="7715A6E4" w:rsidR="00937C2D" w:rsidRPr="00E44DC2" w:rsidRDefault="00207708" w:rsidP="00937C2D">
      <w:pPr>
        <w:rPr>
          <w:rFonts w:ascii="Times New Roman" w:hAnsi="Times New Roman" w:cs="Times New Roman"/>
          <w:b/>
          <w:color w:val="000000" w:themeColor="text1"/>
          <w:u w:val="single"/>
          <w:lang w:val="en-US"/>
        </w:rPr>
      </w:pPr>
      <w:r w:rsidRPr="00E44DC2">
        <w:rPr>
          <w:rFonts w:ascii="Times New Roman" w:hAnsi="Times New Roman" w:cs="Times New Roman"/>
          <w:b/>
          <w:color w:val="000000" w:themeColor="text1"/>
          <w:u w:val="single"/>
          <w:lang w:val="en-US"/>
        </w:rPr>
        <w:t>Consents and Charter Party Requirements</w:t>
      </w:r>
      <w:r w:rsidR="00937C2D" w:rsidRPr="00E44DC2">
        <w:rPr>
          <w:rFonts w:ascii="Times New Roman" w:hAnsi="Times New Roman" w:cs="Times New Roman"/>
          <w:b/>
          <w:color w:val="000000" w:themeColor="text1"/>
          <w:u w:val="single"/>
          <w:lang w:val="en-US"/>
        </w:rPr>
        <w:t>:</w:t>
      </w:r>
    </w:p>
    <w:p w14:paraId="7305AFC7" w14:textId="014E7CFB" w:rsidR="00937C2D" w:rsidRPr="00E44DC2" w:rsidRDefault="00207708" w:rsidP="00937C2D">
      <w:pPr>
        <w:pStyle w:val="ListParagraph"/>
        <w:numPr>
          <w:ilvl w:val="0"/>
          <w:numId w:val="11"/>
        </w:numPr>
        <w:ind w:left="360"/>
        <w:rPr>
          <w:rFonts w:ascii="Times New Roman" w:hAnsi="Times New Roman" w:cs="Times New Roman"/>
          <w:lang w:val="en-US"/>
        </w:rPr>
      </w:pPr>
      <w:r w:rsidRPr="00E44DC2">
        <w:rPr>
          <w:rFonts w:ascii="Times New Roman" w:hAnsi="Times New Roman" w:cs="Times New Roman"/>
          <w:lang w:val="en-US"/>
        </w:rPr>
        <w:t>Charterer’s Letter of Request for renewal</w:t>
      </w:r>
      <w:r w:rsidRPr="00E44DC2">
        <w:rPr>
          <w:rFonts w:ascii="Times New Roman" w:hAnsi="Times New Roman" w:cs="Times New Roman"/>
        </w:rPr>
        <w:t xml:space="preserve"> </w:t>
      </w:r>
    </w:p>
    <w:p w14:paraId="21A41F15" w14:textId="6D64F480" w:rsidR="00F77136" w:rsidRPr="00E44DC2" w:rsidRDefault="00F77136" w:rsidP="00937C2D">
      <w:pPr>
        <w:pStyle w:val="ListParagraph"/>
        <w:numPr>
          <w:ilvl w:val="0"/>
          <w:numId w:val="11"/>
        </w:numPr>
        <w:spacing w:after="0"/>
        <w:ind w:left="360"/>
        <w:rPr>
          <w:rFonts w:ascii="Times New Roman" w:hAnsi="Times New Roman" w:cs="Times New Roman"/>
          <w:lang w:val="en-US"/>
        </w:rPr>
      </w:pPr>
      <w:r w:rsidRPr="00E44DC2">
        <w:rPr>
          <w:rFonts w:ascii="Times New Roman" w:hAnsi="Times New Roman" w:cs="Times New Roman"/>
          <w:lang w:val="en-US"/>
        </w:rPr>
        <w:t xml:space="preserve">Charterer’s Oath/Affirmation of Undertaking, </w:t>
      </w:r>
      <w:r w:rsidRPr="00E44DC2">
        <w:rPr>
          <w:rFonts w:ascii="Times New Roman" w:hAnsi="Times New Roman" w:cs="Times New Roman"/>
          <w:b/>
          <w:lang w:val="en-US"/>
        </w:rPr>
        <w:t>duly acknowledged or notarized</w:t>
      </w:r>
      <w:r w:rsidRPr="00E44DC2">
        <w:rPr>
          <w:rFonts w:ascii="Times New Roman" w:hAnsi="Times New Roman" w:cs="Times New Roman"/>
          <w:color w:val="000000"/>
          <w:lang w:val="en-US"/>
        </w:rPr>
        <w:t xml:space="preserve"> *</w:t>
      </w:r>
    </w:p>
    <w:p w14:paraId="594A6996" w14:textId="5504C7FD" w:rsidR="00F77136" w:rsidRPr="00E44DC2" w:rsidRDefault="00F77136" w:rsidP="00F77136">
      <w:pPr>
        <w:pStyle w:val="ListParagraph"/>
        <w:numPr>
          <w:ilvl w:val="0"/>
          <w:numId w:val="11"/>
        </w:numPr>
        <w:spacing w:after="0"/>
        <w:ind w:left="360"/>
        <w:rPr>
          <w:rFonts w:ascii="Times New Roman" w:hAnsi="Times New Roman" w:cs="Times New Roman"/>
          <w:lang w:val="en-US"/>
        </w:rPr>
      </w:pPr>
      <w:r w:rsidRPr="00E44DC2">
        <w:rPr>
          <w:rFonts w:ascii="Times New Roman" w:hAnsi="Times New Roman" w:cs="Times New Roman"/>
          <w:lang w:val="en-US"/>
        </w:rPr>
        <w:t>Amended or Addendum Charter Party Agreement</w:t>
      </w:r>
      <w:r w:rsidRPr="00E44DC2">
        <w:rPr>
          <w:rFonts w:ascii="Times New Roman" w:hAnsi="Times New Roman" w:cs="Times New Roman"/>
          <w:lang w:val="en-US"/>
        </w:rPr>
        <w:tab/>
        <w:t>*</w:t>
      </w:r>
    </w:p>
    <w:p w14:paraId="16C1731D" w14:textId="3379078F" w:rsidR="00F77136" w:rsidRPr="00E44DC2" w:rsidRDefault="00F77136" w:rsidP="00F77136">
      <w:pPr>
        <w:pStyle w:val="ListParagraph"/>
        <w:numPr>
          <w:ilvl w:val="0"/>
          <w:numId w:val="11"/>
        </w:numPr>
        <w:spacing w:after="0"/>
        <w:ind w:left="360"/>
        <w:rPr>
          <w:rFonts w:ascii="Times New Roman" w:hAnsi="Times New Roman" w:cs="Times New Roman"/>
          <w:lang w:val="en-US"/>
        </w:rPr>
      </w:pPr>
      <w:r w:rsidRPr="00E44DC2">
        <w:rPr>
          <w:rFonts w:ascii="Times New Roman" w:hAnsi="Times New Roman" w:cs="Times New Roman"/>
          <w:lang w:val="en-US"/>
        </w:rPr>
        <w:t>Written Consent of Shipowner for renewal *</w:t>
      </w:r>
    </w:p>
    <w:p w14:paraId="1669EE4A" w14:textId="4523B9D6" w:rsidR="00F77136" w:rsidRPr="00E44DC2" w:rsidRDefault="00F77136" w:rsidP="00F77136">
      <w:pPr>
        <w:pStyle w:val="ListParagraph"/>
        <w:numPr>
          <w:ilvl w:val="0"/>
          <w:numId w:val="11"/>
        </w:numPr>
        <w:spacing w:after="0"/>
        <w:ind w:left="360"/>
        <w:rPr>
          <w:rFonts w:ascii="Times New Roman" w:hAnsi="Times New Roman" w:cs="Times New Roman"/>
          <w:lang w:val="en-US"/>
        </w:rPr>
      </w:pPr>
      <w:r w:rsidRPr="00E44DC2">
        <w:rPr>
          <w:rFonts w:ascii="Times New Roman" w:hAnsi="Times New Roman" w:cs="Times New Roman"/>
          <w:lang w:val="en-US"/>
        </w:rPr>
        <w:t>Written Consent of Mortgagee for renewal, if applicable *</w:t>
      </w:r>
    </w:p>
    <w:p w14:paraId="01B47EA7" w14:textId="069D2C20" w:rsidR="002D7AC4" w:rsidRPr="002D7AC4" w:rsidRDefault="00F77136" w:rsidP="00F77136">
      <w:pPr>
        <w:pStyle w:val="ListParagraph"/>
        <w:numPr>
          <w:ilvl w:val="0"/>
          <w:numId w:val="11"/>
        </w:numPr>
        <w:spacing w:after="0"/>
        <w:ind w:left="360"/>
        <w:rPr>
          <w:rFonts w:ascii="Times New Roman" w:hAnsi="Times New Roman" w:cs="Times New Roman"/>
          <w:lang w:val="en-US"/>
        </w:rPr>
      </w:pPr>
      <w:r w:rsidRPr="00E44DC2">
        <w:rPr>
          <w:rFonts w:ascii="Times New Roman" w:hAnsi="Times New Roman" w:cs="Times New Roman"/>
          <w:color w:val="000000"/>
          <w:lang w:val="en-US"/>
        </w:rPr>
        <w:t>Payment of</w:t>
      </w:r>
      <w:r w:rsidR="00DE6628">
        <w:rPr>
          <w:rFonts w:ascii="Times New Roman" w:hAnsi="Times New Roman" w:cs="Times New Roman"/>
          <w:color w:val="000000"/>
          <w:lang w:val="en-US"/>
        </w:rPr>
        <w:t xml:space="preserve"> </w:t>
      </w:r>
      <w:r w:rsidR="00DE6628" w:rsidRPr="00E44DC2">
        <w:rPr>
          <w:rFonts w:ascii="Times New Roman" w:hAnsi="Times New Roman" w:cs="Times New Roman"/>
          <w:color w:val="000000"/>
          <w:lang w:val="en-US"/>
        </w:rPr>
        <w:t>any open Maritime invoice</w:t>
      </w:r>
      <w:r w:rsidR="00DE6628">
        <w:rPr>
          <w:rFonts w:ascii="Times New Roman" w:hAnsi="Times New Roman" w:cs="Times New Roman"/>
          <w:color w:val="000000"/>
          <w:lang w:val="en-US"/>
        </w:rPr>
        <w:t>s &amp;</w:t>
      </w:r>
      <w:r w:rsidR="00DE6628" w:rsidRPr="00E44DC2">
        <w:rPr>
          <w:rFonts w:ascii="Times New Roman" w:hAnsi="Times New Roman" w:cs="Times New Roman"/>
          <w:color w:val="000000"/>
          <w:lang w:val="en-US"/>
        </w:rPr>
        <w:t xml:space="preserve"> </w:t>
      </w:r>
      <w:r w:rsidRPr="00E44DC2">
        <w:rPr>
          <w:rFonts w:ascii="Times New Roman" w:hAnsi="Times New Roman" w:cs="Times New Roman"/>
          <w:color w:val="000000"/>
          <w:lang w:val="en-US"/>
        </w:rPr>
        <w:t>Renewal Bareboat Charter</w:t>
      </w:r>
      <w:r w:rsidR="002D7AC4">
        <w:rPr>
          <w:rFonts w:ascii="Times New Roman" w:hAnsi="Times New Roman" w:cs="Times New Roman"/>
          <w:color w:val="000000"/>
          <w:lang w:val="en-US"/>
        </w:rPr>
        <w:t xml:space="preserve"> </w:t>
      </w:r>
    </w:p>
    <w:p w14:paraId="16272109" w14:textId="5C1DE3AE" w:rsidR="00F77136" w:rsidRPr="00E44DC2" w:rsidRDefault="00F77136" w:rsidP="00E70B6C">
      <w:pPr>
        <w:pStyle w:val="ListParagraph"/>
        <w:spacing w:after="0"/>
        <w:ind w:left="360"/>
        <w:rPr>
          <w:rFonts w:ascii="Times New Roman" w:hAnsi="Times New Roman" w:cs="Times New Roman"/>
          <w:lang w:val="en-US"/>
        </w:rPr>
      </w:pPr>
      <w:r w:rsidRPr="00E44DC2">
        <w:rPr>
          <w:rFonts w:ascii="Times New Roman" w:hAnsi="Times New Roman" w:cs="Times New Roman"/>
          <w:color w:val="000000"/>
          <w:lang w:val="en-US"/>
        </w:rPr>
        <w:t xml:space="preserve">Registration Fee </w:t>
      </w:r>
    </w:p>
    <w:p w14:paraId="1F032550" w14:textId="77777777" w:rsidR="00207708" w:rsidRPr="00E44DC2" w:rsidRDefault="00207708" w:rsidP="00EB4995">
      <w:pPr>
        <w:spacing w:after="0"/>
        <w:rPr>
          <w:rFonts w:ascii="Times New Roman" w:hAnsi="Times New Roman" w:cs="Times New Roman"/>
          <w:lang w:val="en-US"/>
        </w:rPr>
      </w:pPr>
    </w:p>
    <w:p w14:paraId="0281FB82" w14:textId="5C56AD22" w:rsidR="00EB4995" w:rsidRPr="00E44DC2" w:rsidRDefault="00EB4995" w:rsidP="00EB4995">
      <w:pPr>
        <w:rPr>
          <w:rFonts w:ascii="Times New Roman" w:hAnsi="Times New Roman" w:cs="Times New Roman"/>
          <w:b/>
          <w:color w:val="000000" w:themeColor="text1"/>
          <w:u w:val="single"/>
          <w:lang w:val="en-US"/>
        </w:rPr>
      </w:pPr>
      <w:r w:rsidRPr="00E44DC2">
        <w:rPr>
          <w:rFonts w:ascii="Times New Roman" w:hAnsi="Times New Roman" w:cs="Times New Roman"/>
          <w:b/>
          <w:color w:val="000000" w:themeColor="text1"/>
          <w:u w:val="single"/>
          <w:lang w:val="en-US"/>
        </w:rPr>
        <w:t>Documents to be issued / received on or prior to Renewal BCR Registry certificate:</w:t>
      </w:r>
    </w:p>
    <w:p w14:paraId="243B96CE" w14:textId="0528E935" w:rsidR="00207708" w:rsidRPr="00E44DC2" w:rsidRDefault="00207708" w:rsidP="00EB4995">
      <w:pPr>
        <w:pStyle w:val="ListParagraph"/>
        <w:numPr>
          <w:ilvl w:val="0"/>
          <w:numId w:val="11"/>
        </w:numPr>
        <w:ind w:left="360"/>
        <w:rPr>
          <w:rFonts w:ascii="Times New Roman" w:hAnsi="Times New Roman" w:cs="Times New Roman"/>
          <w:lang w:val="en-US"/>
        </w:rPr>
      </w:pPr>
      <w:r w:rsidRPr="00E44DC2">
        <w:rPr>
          <w:rFonts w:ascii="Times New Roman" w:hAnsi="Times New Roman" w:cs="Times New Roman"/>
          <w:lang w:val="en-US"/>
        </w:rPr>
        <w:t xml:space="preserve">Letter of Consent </w:t>
      </w:r>
      <w:r w:rsidR="00B02A56">
        <w:rPr>
          <w:rFonts w:ascii="Times New Roman" w:hAnsi="Times New Roman" w:cs="Times New Roman"/>
          <w:lang w:val="en-US"/>
        </w:rPr>
        <w:t>to Renew Bareboat Charter Registration</w:t>
      </w:r>
      <w:r w:rsidRPr="00E44DC2">
        <w:rPr>
          <w:rFonts w:ascii="Times New Roman" w:hAnsi="Times New Roman" w:cs="Times New Roman"/>
          <w:lang w:val="en-US"/>
        </w:rPr>
        <w:t>, if requested</w:t>
      </w:r>
      <w:r w:rsidRPr="00E44DC2">
        <w:rPr>
          <w:rFonts w:ascii="Times New Roman" w:eastAsia="Times New Roman" w:hAnsi="Times New Roman" w:cs="Times New Roman"/>
          <w:color w:val="000000"/>
        </w:rPr>
        <w:t xml:space="preserve"> </w:t>
      </w:r>
    </w:p>
    <w:p w14:paraId="4F9A6605" w14:textId="56B271E2" w:rsidR="00EB4995" w:rsidRPr="00E44DC2" w:rsidRDefault="00207708" w:rsidP="00EB4995">
      <w:pPr>
        <w:pStyle w:val="ListParagraph"/>
        <w:numPr>
          <w:ilvl w:val="0"/>
          <w:numId w:val="11"/>
        </w:numPr>
        <w:ind w:left="360"/>
        <w:rPr>
          <w:rFonts w:ascii="Times New Roman" w:hAnsi="Times New Roman" w:cs="Times New Roman"/>
          <w:lang w:val="en-US"/>
        </w:rPr>
      </w:pPr>
      <w:r w:rsidRPr="00E44DC2">
        <w:rPr>
          <w:rFonts w:ascii="Times New Roman" w:hAnsi="Times New Roman" w:cs="Times New Roman"/>
          <w:lang w:val="en-GB"/>
        </w:rPr>
        <w:t>Intention to Withdraw the Right to Fly the Present Flag</w:t>
      </w:r>
      <w:r w:rsidRPr="00E44DC2">
        <w:rPr>
          <w:rFonts w:ascii="Times New Roman" w:eastAsia="Times New Roman" w:hAnsi="Times New Roman" w:cs="Times New Roman"/>
          <w:color w:val="000000"/>
        </w:rPr>
        <w:t xml:space="preserve"> </w:t>
      </w:r>
      <w:r w:rsidR="00EB4995" w:rsidRPr="00E44DC2">
        <w:rPr>
          <w:rFonts w:ascii="Times New Roman" w:eastAsia="Times New Roman" w:hAnsi="Times New Roman" w:cs="Times New Roman"/>
          <w:color w:val="000000"/>
        </w:rPr>
        <w:t xml:space="preserve"> </w:t>
      </w:r>
    </w:p>
    <w:p w14:paraId="7D87FBA1" w14:textId="16C7D607" w:rsidR="00A61415" w:rsidRDefault="00207708" w:rsidP="00A61415">
      <w:pPr>
        <w:pStyle w:val="ListParagraph"/>
        <w:numPr>
          <w:ilvl w:val="0"/>
          <w:numId w:val="11"/>
        </w:numPr>
        <w:spacing w:after="0"/>
        <w:ind w:left="360"/>
        <w:rPr>
          <w:rFonts w:ascii="Times New Roman" w:hAnsi="Times New Roman" w:cs="Times New Roman"/>
          <w:lang w:val="en-US"/>
        </w:rPr>
      </w:pPr>
      <w:r w:rsidRPr="00E44DC2">
        <w:rPr>
          <w:rFonts w:ascii="Times New Roman" w:hAnsi="Times New Roman" w:cs="Times New Roman"/>
          <w:lang w:val="en-US"/>
        </w:rPr>
        <w:t xml:space="preserve">Certificate Setting Forth Liens/Encumbrances issued by the </w:t>
      </w:r>
      <w:r w:rsidR="00A61415">
        <w:rPr>
          <w:rFonts w:ascii="Times New Roman" w:hAnsi="Times New Roman" w:cs="Times New Roman"/>
          <w:lang w:val="en-US"/>
        </w:rPr>
        <w:t>u</w:t>
      </w:r>
      <w:r w:rsidRPr="00E44DC2">
        <w:rPr>
          <w:rFonts w:ascii="Times New Roman" w:hAnsi="Times New Roman" w:cs="Times New Roman"/>
          <w:lang w:val="en-US"/>
        </w:rPr>
        <w:t xml:space="preserve">nderlying </w:t>
      </w:r>
      <w:proofErr w:type="gramStart"/>
      <w:r w:rsidRPr="00A61415">
        <w:rPr>
          <w:rFonts w:ascii="Times New Roman" w:hAnsi="Times New Roman" w:cs="Times New Roman"/>
          <w:lang w:val="en-US"/>
        </w:rPr>
        <w:t>Registry</w:t>
      </w:r>
      <w:proofErr w:type="gramEnd"/>
    </w:p>
    <w:p w14:paraId="7148A5B5" w14:textId="5282C337" w:rsidR="00EB4995" w:rsidRPr="00A61415" w:rsidRDefault="00207708" w:rsidP="00E70B6C">
      <w:pPr>
        <w:pStyle w:val="ListParagraph"/>
        <w:spacing w:after="0"/>
        <w:ind w:left="360"/>
        <w:rPr>
          <w:rFonts w:ascii="Times New Roman" w:hAnsi="Times New Roman" w:cs="Times New Roman"/>
          <w:lang w:val="en-US"/>
        </w:rPr>
      </w:pPr>
      <w:r w:rsidRPr="00A61415">
        <w:rPr>
          <w:rFonts w:ascii="Times New Roman" w:hAnsi="Times New Roman" w:cs="Times New Roman"/>
          <w:lang w:val="en-US"/>
        </w:rPr>
        <w:t>(dated within 30 days before renewal)</w:t>
      </w:r>
    </w:p>
    <w:p w14:paraId="090DED74" w14:textId="77777777" w:rsidR="00937C2D" w:rsidRPr="00DE6628" w:rsidRDefault="00937C2D" w:rsidP="00DE6628">
      <w:pPr>
        <w:spacing w:after="0"/>
        <w:rPr>
          <w:rFonts w:ascii="Times New Roman" w:hAnsi="Times New Roman" w:cs="Times New Roman"/>
          <w:lang w:val="en-US"/>
        </w:rPr>
      </w:pPr>
    </w:p>
    <w:p w14:paraId="765B1F2E" w14:textId="2BAF9FB7" w:rsidR="00937C2D" w:rsidRPr="00E44DC2" w:rsidRDefault="00937C2D" w:rsidP="00937C2D">
      <w:pPr>
        <w:rPr>
          <w:rFonts w:ascii="Times New Roman" w:hAnsi="Times New Roman" w:cs="Times New Roman"/>
          <w:b/>
          <w:color w:val="000000"/>
          <w:u w:val="single"/>
          <w:lang w:val="en-US"/>
        </w:rPr>
      </w:pPr>
      <w:r w:rsidRPr="00E44DC2">
        <w:rPr>
          <w:rFonts w:ascii="Times New Roman" w:hAnsi="Times New Roman" w:cs="Times New Roman"/>
          <w:b/>
          <w:color w:val="000000"/>
          <w:u w:val="single"/>
          <w:lang w:val="en-US"/>
        </w:rPr>
        <w:t xml:space="preserve">Certificates issued on the day of </w:t>
      </w:r>
      <w:r w:rsidR="00EB4995" w:rsidRPr="00E44DC2">
        <w:rPr>
          <w:rFonts w:ascii="Times New Roman" w:hAnsi="Times New Roman" w:cs="Times New Roman"/>
          <w:b/>
          <w:color w:val="000000"/>
          <w:u w:val="single"/>
          <w:lang w:val="en-US"/>
        </w:rPr>
        <w:t>Renewal</w:t>
      </w:r>
      <w:r w:rsidRPr="00E44DC2">
        <w:rPr>
          <w:rFonts w:ascii="Times New Roman" w:hAnsi="Times New Roman" w:cs="Times New Roman"/>
          <w:b/>
          <w:color w:val="000000"/>
          <w:u w:val="single"/>
          <w:lang w:val="en-US"/>
        </w:rPr>
        <w:t>:</w:t>
      </w:r>
    </w:p>
    <w:p w14:paraId="20C80FB7" w14:textId="758D2F0D" w:rsidR="00937C2D" w:rsidRPr="00E44DC2" w:rsidRDefault="00207708" w:rsidP="00937C2D">
      <w:pPr>
        <w:pStyle w:val="ListParagraph"/>
        <w:numPr>
          <w:ilvl w:val="0"/>
          <w:numId w:val="11"/>
        </w:numPr>
        <w:ind w:left="360"/>
        <w:rPr>
          <w:rFonts w:ascii="Times New Roman" w:hAnsi="Times New Roman" w:cs="Times New Roman"/>
          <w:lang w:val="en-US"/>
        </w:rPr>
      </w:pPr>
      <w:r w:rsidRPr="00E44DC2">
        <w:rPr>
          <w:rFonts w:ascii="Times New Roman" w:hAnsi="Times New Roman" w:cs="Times New Roman"/>
          <w:color w:val="000000"/>
          <w:lang w:val="en-US"/>
        </w:rPr>
        <w:t>Provisional Certificate of Bareboat Registry</w:t>
      </w:r>
    </w:p>
    <w:p w14:paraId="35E3D433" w14:textId="2249256B" w:rsidR="00E70B6C" w:rsidRPr="00300593" w:rsidRDefault="00207708" w:rsidP="00E70B6C">
      <w:pPr>
        <w:pStyle w:val="ListParagraph"/>
        <w:numPr>
          <w:ilvl w:val="0"/>
          <w:numId w:val="11"/>
        </w:numPr>
        <w:ind w:left="360"/>
        <w:rPr>
          <w:rFonts w:ascii="Times New Roman" w:hAnsi="Times New Roman" w:cs="Times New Roman"/>
          <w:lang w:val="en-US"/>
        </w:rPr>
      </w:pPr>
      <w:r w:rsidRPr="00E44DC2">
        <w:rPr>
          <w:rFonts w:ascii="Times New Roman" w:hAnsi="Times New Roman" w:cs="Times New Roman"/>
          <w:color w:val="000000"/>
          <w:lang w:val="en-US"/>
        </w:rPr>
        <w:t>Port Authority Letter</w:t>
      </w:r>
    </w:p>
    <w:sectPr w:rsidR="00E70B6C" w:rsidRPr="00300593" w:rsidSect="00257C61">
      <w:footerReference w:type="default" r:id="rId13"/>
      <w:headerReference w:type="first" r:id="rId14"/>
      <w:footerReference w:type="first" r:id="rId15"/>
      <w:pgSz w:w="11906" w:h="16838"/>
      <w:pgMar w:top="108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F960" w14:textId="77777777" w:rsidR="00242934" w:rsidRDefault="00242934" w:rsidP="007B63D9">
      <w:pPr>
        <w:spacing w:after="0" w:line="240" w:lineRule="auto"/>
      </w:pPr>
      <w:r>
        <w:separator/>
      </w:r>
    </w:p>
  </w:endnote>
  <w:endnote w:type="continuationSeparator" w:id="0">
    <w:p w14:paraId="2F64BCDF" w14:textId="77777777" w:rsidR="00242934" w:rsidRDefault="00242934" w:rsidP="007B63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1CBA81" w14:textId="77777777" w:rsidR="00F77136" w:rsidRPr="008014B1" w:rsidRDefault="00F77136" w:rsidP="00492A88">
    <w:pPr>
      <w:ind w:left="360"/>
      <w:rPr>
        <w:rFonts w:ascii="Times New Roman" w:hAnsi="Times New Roman" w:cs="Times New Roman"/>
        <w:sz w:val="20"/>
        <w:szCs w:val="20"/>
        <w:lang w:val="en-US"/>
      </w:rPr>
    </w:pPr>
    <w:r w:rsidRPr="008014B1">
      <w:rPr>
        <w:rFonts w:ascii="Times New Roman" w:hAnsi="Times New Roman" w:cs="Times New Roman"/>
        <w:b/>
        <w:sz w:val="20"/>
        <w:szCs w:val="20"/>
      </w:rPr>
      <w:t>*Only required if the documents submitted for the previous transaction are no longer valid i.e. Charterparty and Consents must be extended/ amended to cover the new period of BCR</w:t>
    </w:r>
  </w:p>
  <w:p w14:paraId="3B477A81" w14:textId="10996A2C" w:rsidR="00937C2D" w:rsidRPr="007B63D9" w:rsidRDefault="00B32AD7" w:rsidP="00E70B6C">
    <w:pPr>
      <w:pStyle w:val="Footer"/>
      <w:ind w:left="360" w:hanging="360"/>
      <w:rPr>
        <w:rFonts w:ascii="Times New Roman" w:hAnsi="Times New Roman" w:cs="Times New Roman"/>
        <w:sz w:val="20"/>
        <w:szCs w:val="20"/>
      </w:rPr>
    </w:pPr>
    <w:r>
      <w:rPr>
        <w:rFonts w:ascii="Times New Roman" w:hAnsi="Times New Roman" w:cs="Times New Roman"/>
        <w:sz w:val="20"/>
        <w:szCs w:val="20"/>
      </w:rPr>
      <w:t>Sep</w:t>
    </w:r>
    <w:r w:rsidR="002D7AC4">
      <w:rPr>
        <w:rFonts w:ascii="Times New Roman" w:hAnsi="Times New Roman" w:cs="Times New Roman"/>
        <w:sz w:val="20"/>
        <w:szCs w:val="20"/>
      </w:rPr>
      <w:t>/202</w:t>
    </w:r>
    <w:r>
      <w:rPr>
        <w:rFonts w:ascii="Times New Roman" w:hAnsi="Times New Roman" w:cs="Times New Roman"/>
        <w:sz w:val="20"/>
        <w:szCs w:val="20"/>
      </w:rPr>
      <w:t>3</w:t>
    </w:r>
    <w:r w:rsidR="00937C2D" w:rsidRPr="007B63D9">
      <w:rPr>
        <w:rFonts w:ascii="Times New Roman" w:hAnsi="Times New Roman" w:cs="Times New Roman"/>
        <w:sz w:val="20"/>
        <w:szCs w:val="20"/>
      </w:rPr>
      <w:tab/>
    </w:r>
    <w:r w:rsidR="00937C2D" w:rsidRPr="007B63D9">
      <w:rPr>
        <w:rFonts w:ascii="Times New Roman" w:hAnsi="Times New Roman" w:cs="Times New Roman"/>
        <w:sz w:val="20"/>
        <w:szCs w:val="20"/>
      </w:rPr>
      <w:fldChar w:fldCharType="begin"/>
    </w:r>
    <w:r w:rsidR="00937C2D" w:rsidRPr="007B63D9">
      <w:rPr>
        <w:rFonts w:ascii="Times New Roman" w:hAnsi="Times New Roman" w:cs="Times New Roman"/>
        <w:sz w:val="20"/>
        <w:szCs w:val="20"/>
      </w:rPr>
      <w:instrText xml:space="preserve"> PAGE   \* MERGEFORMAT </w:instrText>
    </w:r>
    <w:r w:rsidR="00937C2D" w:rsidRPr="007B63D9">
      <w:rPr>
        <w:rFonts w:ascii="Times New Roman" w:hAnsi="Times New Roman" w:cs="Times New Roman"/>
        <w:sz w:val="20"/>
        <w:szCs w:val="20"/>
      </w:rPr>
      <w:fldChar w:fldCharType="separate"/>
    </w:r>
    <w:r w:rsidR="00B02A56">
      <w:rPr>
        <w:rFonts w:ascii="Times New Roman" w:hAnsi="Times New Roman" w:cs="Times New Roman"/>
        <w:noProof/>
        <w:sz w:val="20"/>
        <w:szCs w:val="20"/>
      </w:rPr>
      <w:t>1</w:t>
    </w:r>
    <w:r w:rsidR="00937C2D" w:rsidRPr="007B63D9">
      <w:rPr>
        <w:rFonts w:ascii="Times New Roman" w:hAnsi="Times New Roman" w:cs="Times New Roman"/>
        <w:noProof/>
        <w:sz w:val="20"/>
        <w:szCs w:val="20"/>
      </w:rPr>
      <w:fldChar w:fldCharType="end"/>
    </w:r>
    <w:r w:rsidR="00937C2D" w:rsidRPr="007B63D9">
      <w:rPr>
        <w:rFonts w:ascii="Times New Roman" w:hAnsi="Times New Roman" w:cs="Times New Roman"/>
        <w:noProof/>
        <w:sz w:val="20"/>
        <w:szCs w:val="20"/>
      </w:rPr>
      <w:tab/>
    </w:r>
    <w:r w:rsidR="000F5415">
      <w:rPr>
        <w:rFonts w:ascii="Times New Roman" w:hAnsi="Times New Roman" w:cs="Times New Roman"/>
        <w:noProof/>
        <w:sz w:val="20"/>
        <w:szCs w:val="20"/>
      </w:rPr>
      <w:t>MI-242</w:t>
    </w:r>
    <w:r w:rsidR="00BA1BEB">
      <w:rPr>
        <w:rFonts w:ascii="Times New Roman" w:hAnsi="Times New Roman" w:cs="Times New Roman"/>
        <w:noProof/>
        <w:sz w:val="20"/>
        <w:szCs w:val="20"/>
      </w:rPr>
      <w:t>R-BCR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CF2C9" w14:textId="6CBC80E4" w:rsidR="00937C2D" w:rsidRDefault="00937C2D">
    <w:pPr>
      <w:pStyle w:val="Footer"/>
    </w:pP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C6CA" w14:textId="77777777" w:rsidR="00242934" w:rsidRDefault="00242934" w:rsidP="007B63D9">
      <w:pPr>
        <w:spacing w:after="0" w:line="240" w:lineRule="auto"/>
      </w:pPr>
      <w:r>
        <w:separator/>
      </w:r>
    </w:p>
  </w:footnote>
  <w:footnote w:type="continuationSeparator" w:id="0">
    <w:p w14:paraId="74963ACF" w14:textId="77777777" w:rsidR="00242934" w:rsidRDefault="00242934" w:rsidP="007B63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3598BF" w14:textId="77777777" w:rsidR="00937C2D" w:rsidRDefault="00937C2D">
    <w:pPr>
      <w:pStyle w:val="Header"/>
    </w:pPr>
  </w:p>
  <w:p w14:paraId="239391BE" w14:textId="77777777" w:rsidR="00937C2D" w:rsidRDefault="00937C2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3757D"/>
    <w:multiLevelType w:val="hybridMultilevel"/>
    <w:tmpl w:val="055E6A6A"/>
    <w:lvl w:ilvl="0" w:tplc="743CB01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15:restartNumberingAfterBreak="0">
    <w:nsid w:val="24E236D4"/>
    <w:multiLevelType w:val="hybridMultilevel"/>
    <w:tmpl w:val="E054AF70"/>
    <w:lvl w:ilvl="0" w:tplc="2000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264B3B7B"/>
    <w:multiLevelType w:val="hybridMultilevel"/>
    <w:tmpl w:val="94CAB678"/>
    <w:lvl w:ilvl="0" w:tplc="86FCFAE8">
      <w:start w:val="1"/>
      <w:numFmt w:val="decimal"/>
      <w:lvlText w:val="%1."/>
      <w:lvlJc w:val="left"/>
      <w:pPr>
        <w:ind w:left="720" w:hanging="360"/>
      </w:pPr>
      <w:rPr>
        <w:rFonts w:hint="default"/>
        <w:b/>
        <w:bCs/>
        <w:lang w:val="en-US"/>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318E54E3"/>
    <w:multiLevelType w:val="hybridMultilevel"/>
    <w:tmpl w:val="27766702"/>
    <w:lvl w:ilvl="0" w:tplc="A5B457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7DD5041"/>
    <w:multiLevelType w:val="hybridMultilevel"/>
    <w:tmpl w:val="D938EA82"/>
    <w:lvl w:ilvl="0" w:tplc="3806910E">
      <w:start w:val="1"/>
      <w:numFmt w:val="decimal"/>
      <w:lvlText w:val="%1."/>
      <w:lvlJc w:val="left"/>
      <w:pPr>
        <w:ind w:left="720" w:hanging="360"/>
      </w:pPr>
      <w:rPr>
        <w:rFonts w:hint="default"/>
        <w:b/>
        <w:b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C92799F"/>
    <w:multiLevelType w:val="hybridMultilevel"/>
    <w:tmpl w:val="C50270A6"/>
    <w:lvl w:ilvl="0" w:tplc="1F043D1C">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5103B93"/>
    <w:multiLevelType w:val="hybridMultilevel"/>
    <w:tmpl w:val="48C620DE"/>
    <w:lvl w:ilvl="0" w:tplc="49DAAA72">
      <w:numFmt w:val="bullet"/>
      <w:lvlText w:val=""/>
      <w:lvlJc w:val="left"/>
      <w:pPr>
        <w:ind w:left="630" w:hanging="360"/>
      </w:pPr>
      <w:rPr>
        <w:rFonts w:ascii="Symbol" w:eastAsiaTheme="minorHAnsi" w:hAnsi="Symbol"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15:restartNumberingAfterBreak="0">
    <w:nsid w:val="473C13CE"/>
    <w:multiLevelType w:val="hybridMultilevel"/>
    <w:tmpl w:val="F762FC6C"/>
    <w:lvl w:ilvl="0" w:tplc="4F76C124">
      <w:start w:val="1"/>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767E4A"/>
    <w:multiLevelType w:val="hybridMultilevel"/>
    <w:tmpl w:val="3EB2A3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71150F5B"/>
    <w:multiLevelType w:val="hybridMultilevel"/>
    <w:tmpl w:val="ED743A0C"/>
    <w:lvl w:ilvl="0" w:tplc="58622FE6">
      <w:start w:val="1"/>
      <w:numFmt w:val="bullet"/>
      <w:lvlText w:val=""/>
      <w:lvlJc w:val="left"/>
      <w:pPr>
        <w:ind w:left="1440" w:hanging="360"/>
      </w:pPr>
      <w:rPr>
        <w:rFonts w:ascii="Symbol" w:eastAsiaTheme="minorHAnsi"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734F60F7"/>
    <w:multiLevelType w:val="hybridMultilevel"/>
    <w:tmpl w:val="AFD8A1B0"/>
    <w:lvl w:ilvl="0" w:tplc="6EB4564A">
      <w:start w:val="1"/>
      <w:numFmt w:val="lowerLetter"/>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16cid:durableId="1952546001">
    <w:abstractNumId w:val="2"/>
  </w:num>
  <w:num w:numId="2" w16cid:durableId="17702496">
    <w:abstractNumId w:val="8"/>
  </w:num>
  <w:num w:numId="3" w16cid:durableId="1141121193">
    <w:abstractNumId w:val="1"/>
  </w:num>
  <w:num w:numId="4" w16cid:durableId="315300807">
    <w:abstractNumId w:val="5"/>
  </w:num>
  <w:num w:numId="5" w16cid:durableId="1337919139">
    <w:abstractNumId w:val="6"/>
  </w:num>
  <w:num w:numId="6" w16cid:durableId="804155415">
    <w:abstractNumId w:val="0"/>
  </w:num>
  <w:num w:numId="7" w16cid:durableId="960257835">
    <w:abstractNumId w:val="10"/>
  </w:num>
  <w:num w:numId="8" w16cid:durableId="1053505921">
    <w:abstractNumId w:val="7"/>
  </w:num>
  <w:num w:numId="9" w16cid:durableId="1978947012">
    <w:abstractNumId w:val="3"/>
  </w:num>
  <w:num w:numId="10" w16cid:durableId="908467028">
    <w:abstractNumId w:val="9"/>
  </w:num>
  <w:num w:numId="11" w16cid:durableId="3081673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ORg2g1q4RacclVdog+MgQfln8oDGOaXt7AQUScPLRIP/anCNTzUhn3tgad94IPlZstAdGVaWNnPp7Fc1pCQig==" w:salt="cB0SXlsVbrlAcqGVdggkUw=="/>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833"/>
    <w:rsid w:val="00073AD4"/>
    <w:rsid w:val="00082844"/>
    <w:rsid w:val="0008435D"/>
    <w:rsid w:val="000D0FA3"/>
    <w:rsid w:val="000F5415"/>
    <w:rsid w:val="0016458E"/>
    <w:rsid w:val="00197FFB"/>
    <w:rsid w:val="001B1ADC"/>
    <w:rsid w:val="001B629F"/>
    <w:rsid w:val="002055D5"/>
    <w:rsid w:val="0020662D"/>
    <w:rsid w:val="00207708"/>
    <w:rsid w:val="0023364E"/>
    <w:rsid w:val="00237C1C"/>
    <w:rsid w:val="00241142"/>
    <w:rsid w:val="00242934"/>
    <w:rsid w:val="00246E5D"/>
    <w:rsid w:val="00257C61"/>
    <w:rsid w:val="002954CE"/>
    <w:rsid w:val="002D0E10"/>
    <w:rsid w:val="002D3910"/>
    <w:rsid w:val="002D7AC4"/>
    <w:rsid w:val="00300593"/>
    <w:rsid w:val="00343EAB"/>
    <w:rsid w:val="00351AA1"/>
    <w:rsid w:val="00371167"/>
    <w:rsid w:val="00377D1D"/>
    <w:rsid w:val="003D7BB8"/>
    <w:rsid w:val="003E3D72"/>
    <w:rsid w:val="003F4833"/>
    <w:rsid w:val="00413F84"/>
    <w:rsid w:val="0043609D"/>
    <w:rsid w:val="004566B0"/>
    <w:rsid w:val="0045685F"/>
    <w:rsid w:val="00492A88"/>
    <w:rsid w:val="004A33F3"/>
    <w:rsid w:val="004B0C34"/>
    <w:rsid w:val="004B4890"/>
    <w:rsid w:val="004C7964"/>
    <w:rsid w:val="005471B3"/>
    <w:rsid w:val="005678E9"/>
    <w:rsid w:val="005C1D01"/>
    <w:rsid w:val="005E7219"/>
    <w:rsid w:val="00637775"/>
    <w:rsid w:val="00647CF5"/>
    <w:rsid w:val="007059CF"/>
    <w:rsid w:val="00716C91"/>
    <w:rsid w:val="007373BE"/>
    <w:rsid w:val="007B63D9"/>
    <w:rsid w:val="007C1252"/>
    <w:rsid w:val="007C64DC"/>
    <w:rsid w:val="007D7852"/>
    <w:rsid w:val="007F550E"/>
    <w:rsid w:val="007F5979"/>
    <w:rsid w:val="00801152"/>
    <w:rsid w:val="008014B1"/>
    <w:rsid w:val="00815F0B"/>
    <w:rsid w:val="00840116"/>
    <w:rsid w:val="0088305A"/>
    <w:rsid w:val="00887BB7"/>
    <w:rsid w:val="008929B4"/>
    <w:rsid w:val="00892F88"/>
    <w:rsid w:val="0089703C"/>
    <w:rsid w:val="009318FE"/>
    <w:rsid w:val="00937C2D"/>
    <w:rsid w:val="0094114A"/>
    <w:rsid w:val="009754FD"/>
    <w:rsid w:val="009D1D9E"/>
    <w:rsid w:val="00A04455"/>
    <w:rsid w:val="00A05335"/>
    <w:rsid w:val="00A40955"/>
    <w:rsid w:val="00A61415"/>
    <w:rsid w:val="00AC7561"/>
    <w:rsid w:val="00AD10EC"/>
    <w:rsid w:val="00AE45D6"/>
    <w:rsid w:val="00AF208C"/>
    <w:rsid w:val="00B02A56"/>
    <w:rsid w:val="00B25082"/>
    <w:rsid w:val="00B32AD7"/>
    <w:rsid w:val="00B3417C"/>
    <w:rsid w:val="00B57022"/>
    <w:rsid w:val="00B70FF6"/>
    <w:rsid w:val="00BA1BEB"/>
    <w:rsid w:val="00BD7150"/>
    <w:rsid w:val="00C07FE1"/>
    <w:rsid w:val="00C51C11"/>
    <w:rsid w:val="00CC3A0A"/>
    <w:rsid w:val="00CC4827"/>
    <w:rsid w:val="00CD696E"/>
    <w:rsid w:val="00D52922"/>
    <w:rsid w:val="00D64237"/>
    <w:rsid w:val="00DC3F77"/>
    <w:rsid w:val="00DE6628"/>
    <w:rsid w:val="00E44DC2"/>
    <w:rsid w:val="00E70B6C"/>
    <w:rsid w:val="00E745D3"/>
    <w:rsid w:val="00EB4995"/>
    <w:rsid w:val="00EC3EF4"/>
    <w:rsid w:val="00EF0865"/>
    <w:rsid w:val="00F27197"/>
    <w:rsid w:val="00F47DBF"/>
    <w:rsid w:val="00F77072"/>
    <w:rsid w:val="00F77136"/>
    <w:rsid w:val="00F77C39"/>
    <w:rsid w:val="00FC07F5"/>
    <w:rsid w:val="00FD6605"/>
    <w:rsid w:val="00FF1A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C155633"/>
  <w15:docId w15:val="{BEA25BEF-0A8C-47DB-AE14-F7A36C2874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4833"/>
    <w:rPr>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1B3"/>
    <w:pPr>
      <w:ind w:left="720"/>
      <w:contextualSpacing/>
    </w:pPr>
  </w:style>
  <w:style w:type="character" w:styleId="CommentReference">
    <w:name w:val="annotation reference"/>
    <w:uiPriority w:val="99"/>
    <w:semiHidden/>
    <w:unhideWhenUsed/>
    <w:rsid w:val="005471B3"/>
    <w:rPr>
      <w:sz w:val="16"/>
      <w:szCs w:val="16"/>
    </w:rPr>
  </w:style>
  <w:style w:type="character" w:styleId="Hyperlink">
    <w:name w:val="Hyperlink"/>
    <w:basedOn w:val="DefaultParagraphFont"/>
    <w:uiPriority w:val="99"/>
    <w:unhideWhenUsed/>
    <w:rsid w:val="000D0FA3"/>
    <w:rPr>
      <w:color w:val="0563C1" w:themeColor="hyperlink"/>
      <w:u w:val="single"/>
    </w:rPr>
  </w:style>
  <w:style w:type="paragraph" w:styleId="BalloonText">
    <w:name w:val="Balloon Text"/>
    <w:basedOn w:val="Normal"/>
    <w:link w:val="BalloonTextChar"/>
    <w:uiPriority w:val="99"/>
    <w:semiHidden/>
    <w:unhideWhenUsed/>
    <w:rsid w:val="00D529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2922"/>
    <w:rPr>
      <w:rFonts w:ascii="Segoe UI" w:hAnsi="Segoe UI" w:cs="Segoe UI"/>
      <w:sz w:val="18"/>
      <w:szCs w:val="18"/>
      <w:lang w:val="de-DE"/>
    </w:rPr>
  </w:style>
  <w:style w:type="character" w:customStyle="1" w:styleId="UnresolvedMention1">
    <w:name w:val="Unresolved Mention1"/>
    <w:basedOn w:val="DefaultParagraphFont"/>
    <w:uiPriority w:val="99"/>
    <w:semiHidden/>
    <w:unhideWhenUsed/>
    <w:rsid w:val="0008435D"/>
    <w:rPr>
      <w:color w:val="605E5C"/>
      <w:shd w:val="clear" w:color="auto" w:fill="E1DFDD"/>
    </w:rPr>
  </w:style>
  <w:style w:type="paragraph" w:styleId="Header">
    <w:name w:val="header"/>
    <w:basedOn w:val="Normal"/>
    <w:link w:val="HeaderChar"/>
    <w:uiPriority w:val="99"/>
    <w:unhideWhenUsed/>
    <w:rsid w:val="007B63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63D9"/>
    <w:rPr>
      <w:lang w:val="de-DE"/>
    </w:rPr>
  </w:style>
  <w:style w:type="paragraph" w:styleId="Footer">
    <w:name w:val="footer"/>
    <w:basedOn w:val="Normal"/>
    <w:link w:val="FooterChar"/>
    <w:uiPriority w:val="99"/>
    <w:unhideWhenUsed/>
    <w:rsid w:val="007B63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63D9"/>
    <w:rPr>
      <w:lang w:val="de-DE"/>
    </w:rPr>
  </w:style>
  <w:style w:type="character" w:styleId="FollowedHyperlink">
    <w:name w:val="FollowedHyperlink"/>
    <w:basedOn w:val="DefaultParagraphFont"/>
    <w:uiPriority w:val="99"/>
    <w:semiHidden/>
    <w:unhideWhenUsed/>
    <w:rsid w:val="00F27197"/>
    <w:rPr>
      <w:color w:val="954F72" w:themeColor="followedHyperlink"/>
      <w:u w:val="single"/>
    </w:rPr>
  </w:style>
  <w:style w:type="paragraph" w:styleId="CommentText">
    <w:name w:val="annotation text"/>
    <w:basedOn w:val="Normal"/>
    <w:link w:val="CommentTextChar"/>
    <w:uiPriority w:val="99"/>
    <w:semiHidden/>
    <w:unhideWhenUsed/>
    <w:rsid w:val="00F27197"/>
    <w:pPr>
      <w:spacing w:line="240" w:lineRule="auto"/>
    </w:pPr>
    <w:rPr>
      <w:sz w:val="20"/>
      <w:szCs w:val="20"/>
    </w:rPr>
  </w:style>
  <w:style w:type="character" w:customStyle="1" w:styleId="CommentTextChar">
    <w:name w:val="Comment Text Char"/>
    <w:basedOn w:val="DefaultParagraphFont"/>
    <w:link w:val="CommentText"/>
    <w:uiPriority w:val="99"/>
    <w:semiHidden/>
    <w:rsid w:val="00F27197"/>
    <w:rPr>
      <w:sz w:val="20"/>
      <w:szCs w:val="20"/>
      <w:lang w:val="de-DE"/>
    </w:rPr>
  </w:style>
  <w:style w:type="paragraph" w:styleId="CommentSubject">
    <w:name w:val="annotation subject"/>
    <w:basedOn w:val="CommentText"/>
    <w:next w:val="CommentText"/>
    <w:link w:val="CommentSubjectChar"/>
    <w:uiPriority w:val="99"/>
    <w:semiHidden/>
    <w:unhideWhenUsed/>
    <w:rsid w:val="00F27197"/>
    <w:rPr>
      <w:b/>
      <w:bCs/>
    </w:rPr>
  </w:style>
  <w:style w:type="character" w:customStyle="1" w:styleId="CommentSubjectChar">
    <w:name w:val="Comment Subject Char"/>
    <w:basedOn w:val="CommentTextChar"/>
    <w:link w:val="CommentSubject"/>
    <w:uiPriority w:val="99"/>
    <w:semiHidden/>
    <w:rsid w:val="00F27197"/>
    <w:rPr>
      <w:b/>
      <w:bCs/>
      <w:sz w:val="20"/>
      <w:szCs w:val="20"/>
      <w:lang w:val="de-DE"/>
    </w:rPr>
  </w:style>
  <w:style w:type="paragraph" w:styleId="PlainText">
    <w:name w:val="Plain Text"/>
    <w:basedOn w:val="Normal"/>
    <w:link w:val="PlainTextChar"/>
    <w:uiPriority w:val="99"/>
    <w:unhideWhenUsed/>
    <w:rsid w:val="007D7852"/>
    <w:pPr>
      <w:spacing w:after="0" w:line="240" w:lineRule="auto"/>
    </w:pPr>
    <w:rPr>
      <w:rFonts w:ascii="Mangal" w:eastAsia="Calibri" w:hAnsi="Mangal" w:cs="Mangal"/>
      <w:sz w:val="20"/>
      <w:szCs w:val="20"/>
      <w:lang w:val="en-US"/>
    </w:rPr>
  </w:style>
  <w:style w:type="character" w:customStyle="1" w:styleId="PlainTextChar">
    <w:name w:val="Plain Text Char"/>
    <w:basedOn w:val="DefaultParagraphFont"/>
    <w:link w:val="PlainText"/>
    <w:uiPriority w:val="99"/>
    <w:rsid w:val="007D7852"/>
    <w:rPr>
      <w:rFonts w:ascii="Mangal" w:eastAsia="Calibri" w:hAnsi="Mangal" w:cs="Mangal"/>
      <w:sz w:val="20"/>
      <w:szCs w:val="20"/>
    </w:rPr>
  </w:style>
  <w:style w:type="paragraph" w:styleId="NoSpacing">
    <w:name w:val="No Spacing"/>
    <w:uiPriority w:val="1"/>
    <w:qFormat/>
    <w:rsid w:val="009D1D9E"/>
    <w:pPr>
      <w:spacing w:after="0" w:line="240" w:lineRule="auto"/>
    </w:pPr>
  </w:style>
  <w:style w:type="paragraph" w:styleId="Revision">
    <w:name w:val="Revision"/>
    <w:hidden/>
    <w:uiPriority w:val="99"/>
    <w:semiHidden/>
    <w:rsid w:val="00413F84"/>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35A93F36711840BD2F4B8D42CF02FB" ma:contentTypeVersion="7" ma:contentTypeDescription="Create a new document." ma:contentTypeScope="" ma:versionID="c4ed9c23212c4872bb162def9376fa3b">
  <xsd:schema xmlns:xsd="http://www.w3.org/2001/XMLSchema" xmlns:xs="http://www.w3.org/2001/XMLSchema" xmlns:p="http://schemas.microsoft.com/office/2006/metadata/properties" xmlns:ns2="fbddb7b2-cce1-4041-aa89-ce176d01dbaf" xmlns:ns3="e49ef096-34fd-4578-9da3-85662a2d4499" targetNamespace="http://schemas.microsoft.com/office/2006/metadata/properties" ma:root="true" ma:fieldsID="bdc626145aeb87b2cb08bc21801d2d3f" ns2:_="" ns3:_="">
    <xsd:import namespace="fbddb7b2-cce1-4041-aa89-ce176d01dbaf"/>
    <xsd:import namespace="e49ef096-34fd-4578-9da3-85662a2d44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ddb7b2-cce1-4041-aa89-ce176d01db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9ef096-34fd-4578-9da3-85662a2d449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90ED21-C332-4D6F-9A82-0892EF639BFA}">
  <ds:schemaRefs>
    <ds:schemaRef ds:uri="http://schemas.microsoft.com/sharepoint/v3/contenttype/forms"/>
  </ds:schemaRefs>
</ds:datastoreItem>
</file>

<file path=customXml/itemProps2.xml><?xml version="1.0" encoding="utf-8"?>
<ds:datastoreItem xmlns:ds="http://schemas.openxmlformats.org/officeDocument/2006/customXml" ds:itemID="{49F15EE5-F6D4-40BD-94CF-027445D5AB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EE9D208-0720-4558-A5A1-0B259F8A00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ddb7b2-cce1-4041-aa89-ce176d01dbaf"/>
    <ds:schemaRef ds:uri="e49ef096-34fd-4578-9da3-85662a2d44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C0CB1AC-F604-4C4D-BB7D-0F2DDEA97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344</Words>
  <Characters>1967</Characters>
  <Application>Microsoft Office Word</Application>
  <DocSecurity>8</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IRI</Company>
  <LinksUpToDate>false</LinksUpToDate>
  <CharactersWithSpaces>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Wohlers, Maria</dc:creator>
  <cp:lastModifiedBy>Sparks, Marqeis</cp:lastModifiedBy>
  <cp:revision>2</cp:revision>
  <cp:lastPrinted>2020-02-24T08:32:00Z</cp:lastPrinted>
  <dcterms:created xsi:type="dcterms:W3CDTF">2023-09-26T18:59:00Z</dcterms:created>
  <dcterms:modified xsi:type="dcterms:W3CDTF">2023-09-26T18:59:00Z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0x010100B435A93F36711840BD2F4B8D42CF02FB</vt:lpwstr>
  </property>
</Properties>
</file>